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4CE" w:rsidRPr="00EF2FF4" w:rsidRDefault="00EA64CE">
      <w:pPr>
        <w:ind w:left="0" w:hanging="2"/>
        <w:rPr>
          <w:rFonts w:ascii="Times New Roman" w:eastAsia="Arial" w:hAnsi="Times New Roman" w:cs="Times New Roman"/>
          <w:color w:val="000000"/>
          <w:sz w:val="22"/>
          <w:szCs w:val="22"/>
        </w:rPr>
      </w:pPr>
    </w:p>
    <w:p w:rsidR="00EA64CE" w:rsidRPr="00EF2FF4" w:rsidRDefault="00EA64CE">
      <w:pPr>
        <w:pBdr>
          <w:top w:val="nil"/>
          <w:left w:val="nil"/>
          <w:bottom w:val="nil"/>
          <w:right w:val="nil"/>
          <w:between w:val="nil"/>
        </w:pBdr>
        <w:spacing w:line="240" w:lineRule="auto"/>
        <w:ind w:left="0" w:hanging="2"/>
        <w:jc w:val="center"/>
        <w:rPr>
          <w:rFonts w:ascii="Times New Roman" w:hAnsi="Times New Roman" w:cs="Times New Roman"/>
          <w:b/>
          <w:sz w:val="22"/>
          <w:szCs w:val="22"/>
        </w:rPr>
      </w:pPr>
    </w:p>
    <w:p w:rsidR="00EA64CE" w:rsidRPr="00EF2FF4" w:rsidRDefault="00EA64CE">
      <w:pPr>
        <w:pBdr>
          <w:top w:val="nil"/>
          <w:left w:val="nil"/>
          <w:bottom w:val="nil"/>
          <w:right w:val="nil"/>
          <w:between w:val="nil"/>
        </w:pBdr>
        <w:spacing w:line="240" w:lineRule="auto"/>
        <w:ind w:left="0" w:hanging="2"/>
        <w:jc w:val="center"/>
        <w:rPr>
          <w:rFonts w:ascii="Times New Roman" w:hAnsi="Times New Roman" w:cs="Times New Roman"/>
          <w:b/>
          <w:sz w:val="22"/>
          <w:szCs w:val="22"/>
        </w:rPr>
      </w:pPr>
    </w:p>
    <w:p w:rsidR="00EA64CE" w:rsidRPr="00EF2FF4" w:rsidRDefault="00EF2FF4">
      <w:pPr>
        <w:pBdr>
          <w:top w:val="nil"/>
          <w:left w:val="nil"/>
          <w:bottom w:val="nil"/>
          <w:right w:val="nil"/>
          <w:between w:val="nil"/>
        </w:pBdr>
        <w:spacing w:line="240" w:lineRule="auto"/>
        <w:ind w:left="0" w:hanging="2"/>
        <w:jc w:val="center"/>
        <w:rPr>
          <w:rFonts w:ascii="Times New Roman" w:hAnsi="Times New Roman" w:cs="Times New Roman"/>
          <w:color w:val="000000"/>
          <w:sz w:val="22"/>
          <w:szCs w:val="22"/>
        </w:rPr>
      </w:pPr>
      <w:r w:rsidRPr="00EF2FF4">
        <w:rPr>
          <w:rFonts w:ascii="Times New Roman" w:hAnsi="Times New Roman" w:cs="Times New Roman"/>
          <w:b/>
          <w:sz w:val="22"/>
          <w:szCs w:val="22"/>
        </w:rPr>
        <w:t>AVVISO PUBBLICO</w:t>
      </w:r>
    </w:p>
    <w:p w:rsidR="00EA64CE" w:rsidRPr="00EF2FF4" w:rsidRDefault="00EA64CE">
      <w:pPr>
        <w:pBdr>
          <w:top w:val="nil"/>
          <w:left w:val="nil"/>
          <w:bottom w:val="nil"/>
          <w:right w:val="nil"/>
          <w:between w:val="nil"/>
        </w:pBdr>
        <w:spacing w:line="240" w:lineRule="auto"/>
        <w:ind w:left="0" w:hanging="2"/>
        <w:jc w:val="center"/>
        <w:rPr>
          <w:rFonts w:ascii="Times New Roman" w:hAnsi="Times New Roman" w:cs="Times New Roman"/>
          <w:color w:val="000000"/>
          <w:sz w:val="22"/>
          <w:szCs w:val="22"/>
        </w:rPr>
      </w:pPr>
    </w:p>
    <w:p w:rsidR="00EA64CE" w:rsidRPr="00EF2FF4" w:rsidRDefault="00EF2FF4">
      <w:pPr>
        <w:pBdr>
          <w:top w:val="nil"/>
          <w:left w:val="nil"/>
          <w:bottom w:val="nil"/>
          <w:right w:val="nil"/>
          <w:between w:val="nil"/>
        </w:pBdr>
        <w:spacing w:line="240" w:lineRule="auto"/>
        <w:ind w:left="0" w:hanging="2"/>
        <w:jc w:val="center"/>
        <w:rPr>
          <w:rFonts w:ascii="Times New Roman" w:hAnsi="Times New Roman" w:cs="Times New Roman"/>
          <w:b/>
          <w:sz w:val="22"/>
          <w:szCs w:val="22"/>
        </w:rPr>
      </w:pPr>
      <w:r w:rsidRPr="00EF2FF4">
        <w:rPr>
          <w:rFonts w:ascii="Times New Roman" w:hAnsi="Times New Roman" w:cs="Times New Roman"/>
          <w:b/>
          <w:sz w:val="22"/>
          <w:szCs w:val="22"/>
        </w:rPr>
        <w:t xml:space="preserve">per la manifestazione di interesse per l’individuazione delle Aree urbane del Programma Regionale (PR) FESR </w:t>
      </w:r>
      <w:r w:rsidR="00347EB4">
        <w:rPr>
          <w:rFonts w:ascii="Times New Roman" w:hAnsi="Times New Roman" w:cs="Times New Roman"/>
          <w:b/>
          <w:sz w:val="22"/>
          <w:szCs w:val="22"/>
        </w:rPr>
        <w:t xml:space="preserve">della Regione del </w:t>
      </w:r>
      <w:r w:rsidRPr="00EF2FF4">
        <w:rPr>
          <w:rFonts w:ascii="Times New Roman" w:hAnsi="Times New Roman" w:cs="Times New Roman"/>
          <w:b/>
          <w:sz w:val="22"/>
          <w:szCs w:val="22"/>
        </w:rPr>
        <w:t xml:space="preserve">Veneto 2021-2027 – Sviluppo urbano sostenibile </w:t>
      </w:r>
    </w:p>
    <w:p w:rsidR="00EA64CE" w:rsidRPr="00EF2FF4" w:rsidRDefault="00EA64CE">
      <w:pPr>
        <w:pBdr>
          <w:top w:val="nil"/>
          <w:left w:val="nil"/>
          <w:bottom w:val="nil"/>
          <w:right w:val="nil"/>
          <w:between w:val="nil"/>
        </w:pBdr>
        <w:spacing w:line="240" w:lineRule="auto"/>
        <w:ind w:left="0" w:hanging="2"/>
        <w:jc w:val="center"/>
        <w:rPr>
          <w:rFonts w:ascii="Times New Roman" w:hAnsi="Times New Roman" w:cs="Times New Roman"/>
          <w:b/>
          <w:sz w:val="22"/>
          <w:szCs w:val="22"/>
        </w:rPr>
      </w:pPr>
    </w:p>
    <w:p w:rsidR="00EA64CE" w:rsidRPr="00EF2FF4" w:rsidRDefault="00EA64CE">
      <w:pPr>
        <w:pBdr>
          <w:top w:val="nil"/>
          <w:left w:val="nil"/>
          <w:bottom w:val="nil"/>
          <w:right w:val="nil"/>
          <w:between w:val="nil"/>
        </w:pBdr>
        <w:spacing w:line="240" w:lineRule="auto"/>
        <w:ind w:left="0" w:hanging="2"/>
        <w:jc w:val="center"/>
        <w:rPr>
          <w:rFonts w:ascii="Times New Roman" w:hAnsi="Times New Roman" w:cs="Times New Roman"/>
          <w:b/>
          <w:sz w:val="22"/>
          <w:szCs w:val="22"/>
        </w:rPr>
      </w:pPr>
    </w:p>
    <w:p w:rsidR="00EA64CE" w:rsidRPr="00EF2FF4" w:rsidRDefault="00EA64CE">
      <w:pPr>
        <w:pBdr>
          <w:top w:val="nil"/>
          <w:left w:val="nil"/>
          <w:bottom w:val="nil"/>
          <w:right w:val="nil"/>
          <w:between w:val="nil"/>
        </w:pBdr>
        <w:spacing w:line="240" w:lineRule="auto"/>
        <w:ind w:left="0" w:hanging="2"/>
        <w:jc w:val="center"/>
        <w:rPr>
          <w:rFonts w:ascii="Times New Roman" w:hAnsi="Times New Roman" w:cs="Times New Roman"/>
          <w:color w:val="000000"/>
          <w:sz w:val="22"/>
          <w:szCs w:val="22"/>
        </w:rPr>
      </w:pPr>
    </w:p>
    <w:p w:rsidR="00EA64CE" w:rsidRPr="00EF2FF4" w:rsidRDefault="00EF2FF4">
      <w:pPr>
        <w:ind w:left="0" w:hanging="2"/>
        <w:jc w:val="center"/>
        <w:rPr>
          <w:rFonts w:ascii="Times New Roman" w:hAnsi="Times New Roman" w:cs="Times New Roman"/>
          <w:color w:val="000000"/>
          <w:sz w:val="22"/>
          <w:szCs w:val="22"/>
        </w:rPr>
      </w:pPr>
      <w:r w:rsidRPr="00EF2FF4">
        <w:rPr>
          <w:rFonts w:ascii="Times New Roman" w:hAnsi="Times New Roman" w:cs="Times New Roman"/>
          <w:noProof/>
          <w:sz w:val="22"/>
          <w:szCs w:val="22"/>
        </w:rPr>
        <w:drawing>
          <wp:inline distT="114300" distB="114300" distL="114300" distR="114300">
            <wp:extent cx="4632340" cy="2744688"/>
            <wp:effectExtent l="0" t="0" r="0" b="0"/>
            <wp:docPr id="102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632340" cy="2744688"/>
                    </a:xfrm>
                    <a:prstGeom prst="rect">
                      <a:avLst/>
                    </a:prstGeom>
                    <a:ln/>
                  </pic:spPr>
                </pic:pic>
              </a:graphicData>
            </a:graphic>
          </wp:inline>
        </w:drawing>
      </w:r>
    </w:p>
    <w:p w:rsidR="00EA64CE" w:rsidRPr="00EF2FF4" w:rsidRDefault="00EF2FF4">
      <w:pPr>
        <w:pBdr>
          <w:top w:val="nil"/>
          <w:left w:val="nil"/>
          <w:bottom w:val="nil"/>
          <w:right w:val="nil"/>
          <w:between w:val="nil"/>
        </w:pBdr>
        <w:spacing w:line="240" w:lineRule="auto"/>
        <w:ind w:left="0" w:hanging="2"/>
        <w:jc w:val="center"/>
        <w:rPr>
          <w:rFonts w:ascii="Times New Roman" w:hAnsi="Times New Roman" w:cs="Times New Roman"/>
          <w:color w:val="000000"/>
          <w:sz w:val="22"/>
          <w:szCs w:val="22"/>
        </w:rPr>
      </w:pPr>
      <w:r w:rsidRPr="00EF2FF4">
        <w:rPr>
          <w:rFonts w:ascii="Times New Roman" w:hAnsi="Times New Roman" w:cs="Times New Roman"/>
          <w:b/>
          <w:color w:val="000000"/>
          <w:sz w:val="22"/>
          <w:szCs w:val="22"/>
        </w:rPr>
        <w:t xml:space="preserve"> </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bookmarkStart w:id="0" w:name="_heading=h.gjdgxs" w:colFirst="0" w:colLast="0"/>
      <w:bookmarkEnd w:id="0"/>
    </w:p>
    <w:p w:rsidR="00EA64CE" w:rsidRPr="00EF2FF4" w:rsidRDefault="00EF2FF4">
      <w:pPr>
        <w:ind w:left="0" w:hanging="2"/>
        <w:jc w:val="center"/>
        <w:rPr>
          <w:rFonts w:ascii="Times New Roman" w:hAnsi="Times New Roman" w:cs="Times New Roman"/>
          <w:b/>
          <w:sz w:val="22"/>
          <w:szCs w:val="22"/>
        </w:rPr>
      </w:pPr>
      <w:r w:rsidRPr="00EF2FF4">
        <w:rPr>
          <w:rFonts w:ascii="Times New Roman" w:hAnsi="Times New Roman" w:cs="Times New Roman"/>
          <w:b/>
          <w:sz w:val="22"/>
          <w:szCs w:val="22"/>
        </w:rPr>
        <w:t xml:space="preserve">MANIFESTAZIONE DI INTERESSE E </w:t>
      </w:r>
    </w:p>
    <w:p w:rsidR="00EA64CE" w:rsidRPr="00EF2FF4" w:rsidRDefault="00EF2FF4">
      <w:pPr>
        <w:ind w:left="0" w:hanging="2"/>
        <w:jc w:val="center"/>
        <w:rPr>
          <w:rFonts w:ascii="Times New Roman" w:hAnsi="Times New Roman" w:cs="Times New Roman"/>
          <w:b/>
          <w:sz w:val="22"/>
          <w:szCs w:val="22"/>
        </w:rPr>
      </w:pPr>
      <w:r w:rsidRPr="00EF2FF4">
        <w:rPr>
          <w:rFonts w:ascii="Times New Roman" w:hAnsi="Times New Roman" w:cs="Times New Roman"/>
          <w:b/>
          <w:sz w:val="22"/>
          <w:szCs w:val="22"/>
        </w:rPr>
        <w:t>MODULO DI CANDIDATURA</w:t>
      </w:r>
    </w:p>
    <w:p w:rsidR="00EA64CE" w:rsidRPr="00EF2FF4" w:rsidRDefault="00EF2FF4">
      <w:pPr>
        <w:ind w:left="0" w:hanging="2"/>
        <w:jc w:val="center"/>
        <w:rPr>
          <w:rFonts w:ascii="Times New Roman" w:hAnsi="Times New Roman" w:cs="Times New Roman"/>
          <w:b/>
          <w:sz w:val="22"/>
          <w:szCs w:val="22"/>
        </w:rPr>
      </w:pPr>
      <w:r w:rsidRPr="00EF2FF4">
        <w:rPr>
          <w:rFonts w:ascii="Times New Roman" w:hAnsi="Times New Roman" w:cs="Times New Roman"/>
          <w:sz w:val="22"/>
          <w:szCs w:val="22"/>
        </w:rPr>
        <w:br w:type="page"/>
      </w:r>
    </w:p>
    <w:p w:rsidR="00EA64CE" w:rsidRPr="00EF2FF4" w:rsidRDefault="00EF2FF4">
      <w:pPr>
        <w:ind w:left="0" w:hanging="2"/>
        <w:jc w:val="center"/>
        <w:rPr>
          <w:rFonts w:ascii="Times New Roman" w:hAnsi="Times New Roman" w:cs="Times New Roman"/>
          <w:b/>
          <w:sz w:val="22"/>
          <w:szCs w:val="22"/>
        </w:rPr>
      </w:pPr>
      <w:r w:rsidRPr="00EF2FF4">
        <w:rPr>
          <w:rFonts w:ascii="Times New Roman" w:hAnsi="Times New Roman" w:cs="Times New Roman"/>
          <w:b/>
          <w:sz w:val="22"/>
          <w:szCs w:val="22"/>
        </w:rPr>
        <w:lastRenderedPageBreak/>
        <w:t xml:space="preserve">MANIFESTAZIONE DI INTERESSE ALL’AVVISO PUBBLICO </w:t>
      </w:r>
    </w:p>
    <w:p w:rsidR="00EA64CE" w:rsidRPr="00EF2FF4" w:rsidRDefault="00EF2FF4">
      <w:pPr>
        <w:ind w:left="0" w:hanging="2"/>
        <w:jc w:val="center"/>
        <w:rPr>
          <w:rFonts w:ascii="Times New Roman" w:hAnsi="Times New Roman" w:cs="Times New Roman"/>
          <w:b/>
          <w:sz w:val="22"/>
          <w:szCs w:val="22"/>
        </w:rPr>
      </w:pPr>
      <w:r w:rsidRPr="00EF2FF4">
        <w:rPr>
          <w:rFonts w:ascii="Times New Roman" w:hAnsi="Times New Roman" w:cs="Times New Roman"/>
          <w:b/>
          <w:sz w:val="22"/>
          <w:szCs w:val="22"/>
        </w:rPr>
        <w:t xml:space="preserve">per l’individuazione delle Aree urbane del Programma Regionale (PR) FESR Veneto 2021-2027 – Sviluppo urbano sostenibile </w:t>
      </w:r>
    </w:p>
    <w:p w:rsidR="00EA64CE" w:rsidRPr="00EF2FF4" w:rsidRDefault="00EA64CE">
      <w:pPr>
        <w:ind w:left="0" w:hanging="2"/>
        <w:rPr>
          <w:rFonts w:ascii="Times New Roman" w:hAnsi="Times New Roman" w:cs="Times New Roman"/>
          <w:b/>
          <w:sz w:val="22"/>
          <w:szCs w:val="22"/>
        </w:rPr>
      </w:pPr>
    </w:p>
    <w:p w:rsidR="00EA64CE" w:rsidRPr="00EF2FF4" w:rsidRDefault="00EF2FF4">
      <w:pPr>
        <w:ind w:left="0" w:hanging="2"/>
        <w:jc w:val="center"/>
        <w:rPr>
          <w:rFonts w:ascii="Times New Roman" w:hAnsi="Times New Roman" w:cs="Times New Roman"/>
          <w:b/>
          <w:sz w:val="22"/>
          <w:szCs w:val="22"/>
        </w:rPr>
      </w:pPr>
      <w:r w:rsidRPr="00EF2FF4">
        <w:rPr>
          <w:rFonts w:ascii="Times New Roman" w:hAnsi="Times New Roman" w:cs="Times New Roman"/>
          <w:b/>
          <w:sz w:val="22"/>
          <w:szCs w:val="22"/>
        </w:rPr>
        <w:t>“Le città del Veneto verso il 2030”</w:t>
      </w:r>
    </w:p>
    <w:p w:rsidR="00EA64CE" w:rsidRPr="00EF2FF4" w:rsidRDefault="00EA64CE">
      <w:pPr>
        <w:ind w:left="0" w:hanging="2"/>
        <w:jc w:val="center"/>
        <w:rPr>
          <w:rFonts w:ascii="Times New Roman" w:hAnsi="Times New Roman" w:cs="Times New Roman"/>
          <w:b/>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rsidP="00FB3E12">
      <w:pPr>
        <w:ind w:leftChars="2361" w:left="5668" w:hanging="2"/>
        <w:rPr>
          <w:rFonts w:ascii="Times New Roman" w:hAnsi="Times New Roman" w:cs="Times New Roman"/>
          <w:sz w:val="22"/>
          <w:szCs w:val="22"/>
        </w:rPr>
      </w:pPr>
      <w:r w:rsidRPr="00EF2FF4">
        <w:rPr>
          <w:rFonts w:ascii="Times New Roman" w:hAnsi="Times New Roman" w:cs="Times New Roman"/>
          <w:sz w:val="22"/>
          <w:szCs w:val="22"/>
        </w:rPr>
        <w:t>Alla Regione Veneto</w:t>
      </w:r>
    </w:p>
    <w:p w:rsidR="00EA64CE" w:rsidRPr="00EF2FF4" w:rsidRDefault="00EF2FF4" w:rsidP="00FB3E12">
      <w:pPr>
        <w:ind w:leftChars="2361" w:left="5668" w:hanging="2"/>
        <w:rPr>
          <w:rFonts w:ascii="Times New Roman" w:hAnsi="Times New Roman" w:cs="Times New Roman"/>
          <w:sz w:val="22"/>
          <w:szCs w:val="22"/>
        </w:rPr>
      </w:pPr>
      <w:r w:rsidRPr="00EF2FF4">
        <w:rPr>
          <w:rFonts w:ascii="Times New Roman" w:hAnsi="Times New Roman" w:cs="Times New Roman"/>
          <w:sz w:val="22"/>
          <w:szCs w:val="22"/>
        </w:rPr>
        <w:t>Direzione Programmazione unitaria</w:t>
      </w:r>
    </w:p>
    <w:p w:rsidR="00EA64CE" w:rsidRPr="00EF2FF4" w:rsidRDefault="00EF2FF4" w:rsidP="00FB3E12">
      <w:pPr>
        <w:ind w:leftChars="2361" w:left="5668" w:hanging="2"/>
        <w:rPr>
          <w:rFonts w:ascii="Times New Roman" w:hAnsi="Times New Roman" w:cs="Times New Roman"/>
          <w:sz w:val="22"/>
          <w:szCs w:val="22"/>
        </w:rPr>
      </w:pPr>
      <w:r w:rsidRPr="00EF2FF4">
        <w:rPr>
          <w:rFonts w:ascii="Times New Roman" w:hAnsi="Times New Roman" w:cs="Times New Roman"/>
          <w:sz w:val="22"/>
          <w:szCs w:val="22"/>
        </w:rPr>
        <w:t xml:space="preserve">Rio Tre Ponti – </w:t>
      </w:r>
      <w:proofErr w:type="spellStart"/>
      <w:r w:rsidRPr="00EF2FF4">
        <w:rPr>
          <w:rFonts w:ascii="Times New Roman" w:hAnsi="Times New Roman" w:cs="Times New Roman"/>
          <w:sz w:val="22"/>
          <w:szCs w:val="22"/>
        </w:rPr>
        <w:t>Dorsoduro</w:t>
      </w:r>
      <w:proofErr w:type="spellEnd"/>
      <w:r w:rsidRPr="00EF2FF4">
        <w:rPr>
          <w:rFonts w:ascii="Times New Roman" w:hAnsi="Times New Roman" w:cs="Times New Roman"/>
          <w:sz w:val="22"/>
          <w:szCs w:val="22"/>
        </w:rPr>
        <w:t xml:space="preserve"> 3494/A</w:t>
      </w:r>
    </w:p>
    <w:p w:rsidR="00EA64CE" w:rsidRPr="00EF2FF4" w:rsidRDefault="00EF2FF4" w:rsidP="00FB3E12">
      <w:pPr>
        <w:ind w:leftChars="2361" w:left="5668" w:hanging="2"/>
        <w:rPr>
          <w:rFonts w:ascii="Times New Roman" w:hAnsi="Times New Roman" w:cs="Times New Roman"/>
          <w:sz w:val="22"/>
          <w:szCs w:val="22"/>
        </w:rPr>
      </w:pPr>
      <w:r w:rsidRPr="00EF2FF4">
        <w:rPr>
          <w:rFonts w:ascii="Times New Roman" w:hAnsi="Times New Roman" w:cs="Times New Roman"/>
          <w:sz w:val="22"/>
          <w:szCs w:val="22"/>
        </w:rPr>
        <w:t xml:space="preserve">30123 - VENEZIA </w:t>
      </w:r>
    </w:p>
    <w:p w:rsidR="00EA64CE" w:rsidRPr="00EF2FF4" w:rsidRDefault="00EF2FF4" w:rsidP="00FB3E12">
      <w:pPr>
        <w:ind w:leftChars="2361" w:left="5668" w:hanging="2"/>
        <w:rPr>
          <w:rFonts w:ascii="Times New Roman" w:hAnsi="Times New Roman" w:cs="Times New Roman"/>
          <w:sz w:val="22"/>
          <w:szCs w:val="22"/>
        </w:rPr>
      </w:pPr>
      <w:r w:rsidRPr="00EF2FF4">
        <w:rPr>
          <w:rFonts w:ascii="Times New Roman" w:hAnsi="Times New Roman" w:cs="Times New Roman"/>
          <w:sz w:val="22"/>
          <w:szCs w:val="22"/>
        </w:rPr>
        <w:t>programmazione-unitaria@pec.regione.veneto.it</w:t>
      </w: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ind w:left="0" w:hanging="2"/>
        <w:jc w:val="both"/>
        <w:rPr>
          <w:rFonts w:ascii="Times New Roman" w:hAnsi="Times New Roman" w:cs="Times New Roman"/>
          <w:sz w:val="22"/>
          <w:szCs w:val="22"/>
        </w:rPr>
      </w:pPr>
      <w:r w:rsidRPr="00EF2FF4">
        <w:rPr>
          <w:rFonts w:ascii="Times New Roman" w:hAnsi="Times New Roman" w:cs="Times New Roman"/>
          <w:sz w:val="22"/>
          <w:szCs w:val="22"/>
        </w:rPr>
        <w:t>OGGETTO: Programma regionale FESR 2021-2027. Domanda di partecipazione all’Avviso per la manifestazione di interesse per l’individuazione delle Aree urbane da parte del soggetto capofila.</w:t>
      </w:r>
    </w:p>
    <w:p w:rsidR="00EA64CE" w:rsidRPr="00EF2FF4" w:rsidRDefault="00EA64CE">
      <w:pPr>
        <w:ind w:left="0" w:hanging="2"/>
        <w:jc w:val="both"/>
        <w:rPr>
          <w:rFonts w:ascii="Times New Roman" w:hAnsi="Times New Roman" w:cs="Times New Roman"/>
          <w:sz w:val="22"/>
          <w:szCs w:val="22"/>
        </w:rPr>
      </w:pPr>
    </w:p>
    <w:p w:rsidR="00EA64CE" w:rsidRPr="00EF2FF4" w:rsidRDefault="00EA64CE">
      <w:pPr>
        <w:ind w:left="0" w:hanging="2"/>
        <w:jc w:val="both"/>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ind w:left="0" w:hanging="2"/>
        <w:jc w:val="both"/>
        <w:rPr>
          <w:rFonts w:ascii="Times New Roman" w:hAnsi="Times New Roman" w:cs="Times New Roman"/>
          <w:sz w:val="22"/>
          <w:szCs w:val="22"/>
        </w:rPr>
      </w:pPr>
      <w:r w:rsidRPr="00EF2FF4">
        <w:rPr>
          <w:rFonts w:ascii="Times New Roman" w:hAnsi="Times New Roman" w:cs="Times New Roman"/>
          <w:sz w:val="22"/>
          <w:szCs w:val="22"/>
        </w:rPr>
        <w:t>Il/La sottoscritto/a (</w:t>
      </w:r>
      <w:r w:rsidRPr="00EF2FF4">
        <w:rPr>
          <w:rFonts w:ascii="Times New Roman" w:hAnsi="Times New Roman" w:cs="Times New Roman"/>
          <w:i/>
          <w:sz w:val="22"/>
          <w:szCs w:val="22"/>
        </w:rPr>
        <w:t xml:space="preserve">cognome e </w:t>
      </w:r>
      <w:proofErr w:type="gramStart"/>
      <w:r w:rsidRPr="00EF2FF4">
        <w:rPr>
          <w:rFonts w:ascii="Times New Roman" w:hAnsi="Times New Roman" w:cs="Times New Roman"/>
          <w:i/>
          <w:sz w:val="22"/>
          <w:szCs w:val="22"/>
        </w:rPr>
        <w:t>nome</w:t>
      </w:r>
      <w:r w:rsidRPr="00EF2FF4">
        <w:rPr>
          <w:rFonts w:ascii="Times New Roman" w:hAnsi="Times New Roman" w:cs="Times New Roman"/>
          <w:sz w:val="22"/>
          <w:szCs w:val="22"/>
        </w:rPr>
        <w:t>)_</w:t>
      </w:r>
      <w:proofErr w:type="gramEnd"/>
      <w:r w:rsidRPr="00EF2FF4">
        <w:rPr>
          <w:rFonts w:ascii="Times New Roman" w:hAnsi="Times New Roman" w:cs="Times New Roman"/>
          <w:sz w:val="22"/>
          <w:szCs w:val="22"/>
        </w:rPr>
        <w:t>_______________________________________________</w:t>
      </w:r>
    </w:p>
    <w:p w:rsidR="00EA64CE" w:rsidRPr="00EF2FF4" w:rsidRDefault="00EF2FF4">
      <w:pPr>
        <w:ind w:left="0" w:hanging="2"/>
        <w:jc w:val="both"/>
        <w:rPr>
          <w:rFonts w:ascii="Times New Roman" w:hAnsi="Times New Roman" w:cs="Times New Roman"/>
          <w:sz w:val="22"/>
          <w:szCs w:val="22"/>
        </w:rPr>
      </w:pPr>
      <w:r w:rsidRPr="00EF2FF4">
        <w:rPr>
          <w:rFonts w:ascii="Times New Roman" w:hAnsi="Times New Roman" w:cs="Times New Roman"/>
          <w:sz w:val="22"/>
          <w:szCs w:val="22"/>
        </w:rPr>
        <w:t xml:space="preserve">nato/a </w:t>
      </w:r>
      <w:proofErr w:type="spellStart"/>
      <w:r w:rsidRPr="00EF2FF4">
        <w:rPr>
          <w:rFonts w:ascii="Times New Roman" w:hAnsi="Times New Roman" w:cs="Times New Roman"/>
          <w:sz w:val="22"/>
          <w:szCs w:val="22"/>
        </w:rPr>
        <w:t>a</w:t>
      </w:r>
      <w:proofErr w:type="spellEnd"/>
      <w:r w:rsidRPr="00EF2FF4">
        <w:rPr>
          <w:rFonts w:ascii="Times New Roman" w:hAnsi="Times New Roman" w:cs="Times New Roman"/>
          <w:sz w:val="22"/>
          <w:szCs w:val="22"/>
        </w:rPr>
        <w:t xml:space="preserve"> _______________________il ____________codice fiscale _________________________</w:t>
      </w:r>
    </w:p>
    <w:p w:rsidR="00EA64CE" w:rsidRPr="00EF2FF4" w:rsidRDefault="00EF2FF4">
      <w:pPr>
        <w:ind w:left="0" w:hanging="2"/>
        <w:jc w:val="both"/>
        <w:rPr>
          <w:rFonts w:ascii="Times New Roman" w:hAnsi="Times New Roman" w:cs="Times New Roman"/>
          <w:sz w:val="22"/>
          <w:szCs w:val="22"/>
        </w:rPr>
      </w:pPr>
      <w:r w:rsidRPr="00EF2FF4">
        <w:rPr>
          <w:rFonts w:ascii="Times New Roman" w:hAnsi="Times New Roman" w:cs="Times New Roman"/>
          <w:sz w:val="22"/>
          <w:szCs w:val="22"/>
        </w:rPr>
        <w:t xml:space="preserve">in qualità di </w:t>
      </w:r>
      <w:r w:rsidRPr="00EF2FF4">
        <w:rPr>
          <w:rFonts w:ascii="Times New Roman" w:hAnsi="Times New Roman" w:cs="Times New Roman"/>
          <w:i/>
          <w:sz w:val="22"/>
          <w:szCs w:val="22"/>
        </w:rPr>
        <w:t>(indicare ruolo, es. Sindaco del comune di/Presidente dell’Unione dei Comuni di</w:t>
      </w:r>
      <w:r w:rsidRPr="00EF2FF4">
        <w:rPr>
          <w:rFonts w:ascii="Times New Roman" w:hAnsi="Times New Roman" w:cs="Times New Roman"/>
          <w:sz w:val="22"/>
          <w:szCs w:val="22"/>
        </w:rPr>
        <w:t>/</w:t>
      </w:r>
      <w:proofErr w:type="gramStart"/>
      <w:r w:rsidRPr="00EF2FF4">
        <w:rPr>
          <w:rFonts w:ascii="Times New Roman" w:hAnsi="Times New Roman" w:cs="Times New Roman"/>
          <w:sz w:val="22"/>
          <w:szCs w:val="22"/>
        </w:rPr>
        <w:t>…)_</w:t>
      </w:r>
      <w:proofErr w:type="gramEnd"/>
      <w:r w:rsidRPr="00EF2FF4">
        <w:rPr>
          <w:rFonts w:ascii="Times New Roman" w:hAnsi="Times New Roman" w:cs="Times New Roman"/>
          <w:sz w:val="22"/>
          <w:szCs w:val="22"/>
        </w:rPr>
        <w:t>__________________________________________________________________</w:t>
      </w:r>
    </w:p>
    <w:p w:rsidR="00EA64CE" w:rsidRPr="00EF2FF4" w:rsidRDefault="00EF2FF4">
      <w:pPr>
        <w:ind w:left="0" w:hanging="2"/>
        <w:jc w:val="both"/>
        <w:rPr>
          <w:rFonts w:ascii="Times New Roman" w:hAnsi="Times New Roman" w:cs="Times New Roman"/>
          <w:sz w:val="22"/>
          <w:szCs w:val="22"/>
        </w:rPr>
      </w:pPr>
      <w:r w:rsidRPr="00EF2FF4">
        <w:rPr>
          <w:rFonts w:ascii="Times New Roman" w:hAnsi="Times New Roman" w:cs="Times New Roman"/>
          <w:sz w:val="22"/>
          <w:szCs w:val="22"/>
        </w:rPr>
        <w:t xml:space="preserve">con sede legale in (indirizzo </w:t>
      </w:r>
      <w:proofErr w:type="gramStart"/>
      <w:r w:rsidRPr="00EF2FF4">
        <w:rPr>
          <w:rFonts w:ascii="Times New Roman" w:hAnsi="Times New Roman" w:cs="Times New Roman"/>
          <w:sz w:val="22"/>
          <w:szCs w:val="22"/>
        </w:rPr>
        <w:t>completo)_</w:t>
      </w:r>
      <w:proofErr w:type="gramEnd"/>
      <w:r w:rsidRPr="00EF2FF4">
        <w:rPr>
          <w:rFonts w:ascii="Times New Roman" w:hAnsi="Times New Roman" w:cs="Times New Roman"/>
          <w:sz w:val="22"/>
          <w:szCs w:val="22"/>
        </w:rPr>
        <w:t>______________________________________________</w:t>
      </w:r>
    </w:p>
    <w:p w:rsidR="00EA64CE" w:rsidRPr="00EF2FF4" w:rsidRDefault="00EF2FF4">
      <w:pPr>
        <w:ind w:left="0" w:hanging="2"/>
        <w:jc w:val="both"/>
        <w:rPr>
          <w:rFonts w:ascii="Times New Roman" w:hAnsi="Times New Roman" w:cs="Times New Roman"/>
          <w:sz w:val="22"/>
          <w:szCs w:val="22"/>
        </w:rPr>
      </w:pPr>
      <w:r w:rsidRPr="00EF2FF4">
        <w:rPr>
          <w:rFonts w:ascii="Times New Roman" w:hAnsi="Times New Roman" w:cs="Times New Roman"/>
          <w:sz w:val="22"/>
          <w:szCs w:val="22"/>
        </w:rPr>
        <w:t>codice fiscale ____________________________ partita IVA ______________________________</w:t>
      </w:r>
    </w:p>
    <w:p w:rsidR="00EA64CE" w:rsidRPr="00EF2FF4" w:rsidRDefault="00EA64CE">
      <w:pPr>
        <w:ind w:left="0" w:hanging="2"/>
        <w:jc w:val="both"/>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ind w:left="0" w:hanging="2"/>
        <w:jc w:val="center"/>
        <w:rPr>
          <w:rFonts w:ascii="Times New Roman" w:hAnsi="Times New Roman" w:cs="Times New Roman"/>
          <w:sz w:val="22"/>
          <w:szCs w:val="22"/>
        </w:rPr>
      </w:pPr>
      <w:r w:rsidRPr="00EF2FF4">
        <w:rPr>
          <w:rFonts w:ascii="Times New Roman" w:hAnsi="Times New Roman" w:cs="Times New Roman"/>
          <w:b/>
          <w:sz w:val="22"/>
          <w:szCs w:val="22"/>
        </w:rPr>
        <w:t>C H I E D E</w:t>
      </w:r>
    </w:p>
    <w:p w:rsidR="00EA64CE" w:rsidRPr="00EF2FF4" w:rsidRDefault="00EA64CE">
      <w:pPr>
        <w:ind w:left="0" w:hanging="2"/>
        <w:jc w:val="center"/>
        <w:rPr>
          <w:rFonts w:ascii="Times New Roman" w:hAnsi="Times New Roman" w:cs="Times New Roman"/>
          <w:sz w:val="22"/>
          <w:szCs w:val="22"/>
        </w:rPr>
      </w:pPr>
    </w:p>
    <w:p w:rsidR="00EA64CE" w:rsidRPr="00EF2FF4"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di partecipare all’Avviso per la manifestazione di interesse per l’individuazione delle Aree urbane ai fini dell’attuazione della strategia di Sviluppo urbano sostenibile (SUS) del PR FESR 2021-2027 della Regione del Veneto;</w:t>
      </w:r>
    </w:p>
    <w:p w:rsidR="00EA64CE" w:rsidRPr="00EF2FF4" w:rsidRDefault="00EA64CE" w:rsidP="00EF2FF4">
      <w:pPr>
        <w:ind w:leftChars="58" w:left="566" w:hangingChars="194" w:hanging="427"/>
        <w:rPr>
          <w:rFonts w:ascii="Times New Roman" w:hAnsi="Times New Roman" w:cs="Times New Roman"/>
          <w:sz w:val="22"/>
          <w:szCs w:val="22"/>
        </w:rPr>
      </w:pPr>
    </w:p>
    <w:p w:rsidR="00EA64CE" w:rsidRPr="00EF2FF4"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consapevole che le dichiarazioni mendaci, la falsità degli atti e l'uso di atti falsi sono puniti penalmente ai sensi delle leggi vigenti e comportano la decadenza dai benefici eventualmente conseguiti, come previsto dagli articoli 75 e 76 del DPR 28/12/2000 n° 445,</w:t>
      </w: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ind w:left="0" w:hanging="2"/>
        <w:jc w:val="center"/>
        <w:rPr>
          <w:rFonts w:ascii="Times New Roman" w:hAnsi="Times New Roman" w:cs="Times New Roman"/>
          <w:sz w:val="22"/>
          <w:szCs w:val="22"/>
        </w:rPr>
      </w:pPr>
      <w:r w:rsidRPr="00EF2FF4">
        <w:rPr>
          <w:rFonts w:ascii="Times New Roman" w:hAnsi="Times New Roman" w:cs="Times New Roman"/>
          <w:b/>
          <w:sz w:val="22"/>
          <w:szCs w:val="22"/>
        </w:rPr>
        <w:t>D I C H I A R A</w:t>
      </w:r>
    </w:p>
    <w:p w:rsidR="00EA64CE" w:rsidRPr="00EF2FF4" w:rsidRDefault="00EA64CE">
      <w:pPr>
        <w:ind w:left="0" w:hanging="2"/>
        <w:jc w:val="both"/>
        <w:rPr>
          <w:rFonts w:ascii="Times New Roman" w:hAnsi="Times New Roman" w:cs="Times New Roman"/>
          <w:sz w:val="22"/>
          <w:szCs w:val="22"/>
        </w:rPr>
      </w:pPr>
    </w:p>
    <w:p w:rsidR="00EA64CE" w:rsidRPr="00EF2FF4"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 xml:space="preserve">di accettare sin d’ora eventuali modifiche apportate al PR FESR 2021-2027 della Regione del Veneto e alle relative norme di riferimento, introdotte con successivi regolamenti e disposizioni comunitari e/o nazionali e/o regionali; </w:t>
      </w:r>
    </w:p>
    <w:p w:rsidR="00EA64CE" w:rsidRPr="00EF2FF4" w:rsidRDefault="00EA64CE" w:rsidP="00EF2FF4">
      <w:pPr>
        <w:ind w:leftChars="0" w:left="566" w:firstLineChars="0" w:firstLine="0"/>
        <w:jc w:val="both"/>
        <w:rPr>
          <w:rFonts w:ascii="Times New Roman" w:hAnsi="Times New Roman" w:cs="Times New Roman"/>
          <w:sz w:val="22"/>
          <w:szCs w:val="22"/>
        </w:rPr>
      </w:pPr>
    </w:p>
    <w:p w:rsidR="00EA64CE" w:rsidRPr="00EF2FF4"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di accettare le condizioni stabilite dalla Regione del Veneto per l’istruttoria della presente domanda secondo le modalità stabilite nell’Avviso e in particolare nell’Allegato A1 “criteri di selezione” e di obbligarsi a tutte le conseguenti formalità previste dalle disposizioni vigenti;</w:t>
      </w:r>
    </w:p>
    <w:p w:rsidR="00EA64CE" w:rsidRPr="00EF2FF4" w:rsidRDefault="00EA64CE" w:rsidP="00EF2FF4">
      <w:pPr>
        <w:ind w:leftChars="0" w:left="566" w:firstLineChars="0" w:firstLine="0"/>
        <w:jc w:val="both"/>
        <w:rPr>
          <w:rFonts w:ascii="Times New Roman" w:hAnsi="Times New Roman" w:cs="Times New Roman"/>
          <w:sz w:val="22"/>
          <w:szCs w:val="22"/>
        </w:rPr>
      </w:pPr>
    </w:p>
    <w:p w:rsidR="00EA64CE" w:rsidRPr="00EF2FF4"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che tutte le informazioni fornite per il presente avviso corrispondono al vero e sono comunque dimostrabili;</w:t>
      </w:r>
    </w:p>
    <w:p w:rsidR="00EA64CE" w:rsidRPr="00EF2FF4" w:rsidRDefault="00EA64CE">
      <w:pPr>
        <w:ind w:left="0" w:hanging="2"/>
        <w:jc w:val="both"/>
        <w:rPr>
          <w:rFonts w:ascii="Times New Roman" w:hAnsi="Times New Roman" w:cs="Times New Roman"/>
          <w:sz w:val="22"/>
          <w:szCs w:val="22"/>
        </w:rPr>
      </w:pPr>
    </w:p>
    <w:p w:rsidR="00EA64CE"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di essere a conoscenza di tutte le norme, di</w:t>
      </w:r>
      <w:r>
        <w:rPr>
          <w:rFonts w:ascii="Times New Roman" w:hAnsi="Times New Roman" w:cs="Times New Roman"/>
          <w:sz w:val="22"/>
          <w:szCs w:val="22"/>
        </w:rPr>
        <w:t xml:space="preserve">sposizioni e impegni contenuti </w:t>
      </w:r>
      <w:r w:rsidRPr="00EF2FF4">
        <w:rPr>
          <w:rFonts w:ascii="Times New Roman" w:hAnsi="Times New Roman" w:cs="Times New Roman"/>
          <w:sz w:val="22"/>
          <w:szCs w:val="22"/>
        </w:rPr>
        <w:t>nell’Avviso regionale;</w:t>
      </w:r>
    </w:p>
    <w:p w:rsidR="00EF2FF4" w:rsidRPr="00EF2FF4" w:rsidRDefault="00EF2FF4" w:rsidP="00EF2FF4">
      <w:pPr>
        <w:ind w:leftChars="0" w:left="0" w:firstLineChars="0" w:firstLine="0"/>
        <w:jc w:val="both"/>
        <w:rPr>
          <w:rFonts w:ascii="Times New Roman" w:hAnsi="Times New Roman" w:cs="Times New Roman"/>
          <w:sz w:val="22"/>
          <w:szCs w:val="22"/>
        </w:rPr>
      </w:pPr>
    </w:p>
    <w:p w:rsidR="00EA64CE" w:rsidRPr="00EF2FF4"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 xml:space="preserve">di essere a conoscenza che, ai sensi e per gli effetti di cui al </w:t>
      </w:r>
      <w:proofErr w:type="spellStart"/>
      <w:proofErr w:type="gramStart"/>
      <w:r w:rsidRPr="00EF2FF4">
        <w:rPr>
          <w:rFonts w:ascii="Times New Roman" w:hAnsi="Times New Roman" w:cs="Times New Roman"/>
          <w:sz w:val="22"/>
          <w:szCs w:val="22"/>
        </w:rPr>
        <w:t>D.Lgs</w:t>
      </w:r>
      <w:proofErr w:type="gramEnd"/>
      <w:r w:rsidRPr="00EF2FF4">
        <w:rPr>
          <w:rFonts w:ascii="Times New Roman" w:hAnsi="Times New Roman" w:cs="Times New Roman"/>
          <w:sz w:val="22"/>
          <w:szCs w:val="22"/>
        </w:rPr>
        <w:t>.</w:t>
      </w:r>
      <w:proofErr w:type="spellEnd"/>
      <w:r w:rsidRPr="00EF2FF4">
        <w:rPr>
          <w:rFonts w:ascii="Times New Roman" w:hAnsi="Times New Roman" w:cs="Times New Roman"/>
          <w:sz w:val="22"/>
          <w:szCs w:val="22"/>
        </w:rPr>
        <w:t xml:space="preserve"> n. 196 del 30/06/2003, aggiornato dal </w:t>
      </w:r>
      <w:proofErr w:type="spellStart"/>
      <w:proofErr w:type="gramStart"/>
      <w:r w:rsidRPr="00EF2FF4">
        <w:rPr>
          <w:rFonts w:ascii="Times New Roman" w:hAnsi="Times New Roman" w:cs="Times New Roman"/>
          <w:sz w:val="22"/>
          <w:szCs w:val="22"/>
        </w:rPr>
        <w:t>D.Lgs</w:t>
      </w:r>
      <w:proofErr w:type="gramEnd"/>
      <w:r w:rsidRPr="00EF2FF4">
        <w:rPr>
          <w:rFonts w:ascii="Times New Roman" w:hAnsi="Times New Roman" w:cs="Times New Roman"/>
          <w:sz w:val="22"/>
          <w:szCs w:val="22"/>
        </w:rPr>
        <w:t>.</w:t>
      </w:r>
      <w:proofErr w:type="spellEnd"/>
      <w:r w:rsidRPr="00EF2FF4">
        <w:rPr>
          <w:rFonts w:ascii="Times New Roman" w:hAnsi="Times New Roman" w:cs="Times New Roman"/>
          <w:sz w:val="22"/>
          <w:szCs w:val="22"/>
        </w:rPr>
        <w:t xml:space="preserve"> n. 101 del 10/08/2018 di adeguamento al Regolamento 2016/679/UE - GDPR, i dati forniti con la presente richiesta saranno trattati dalla Regione del Veneto esclusivamente per finalità gestionali relative al presente procedimento;</w:t>
      </w:r>
    </w:p>
    <w:p w:rsidR="00EA64CE" w:rsidRPr="00EF2FF4" w:rsidRDefault="00EA64CE" w:rsidP="00EF2FF4">
      <w:pPr>
        <w:ind w:leftChars="0" w:left="0" w:firstLineChars="0" w:firstLine="0"/>
        <w:jc w:val="both"/>
        <w:rPr>
          <w:rFonts w:ascii="Times New Roman" w:hAnsi="Times New Roman" w:cs="Times New Roman"/>
          <w:sz w:val="22"/>
          <w:szCs w:val="22"/>
        </w:rPr>
      </w:pPr>
    </w:p>
    <w:p w:rsidR="00EA64CE" w:rsidRDefault="00EF2FF4" w:rsidP="00EF2FF4">
      <w:pPr>
        <w:numPr>
          <w:ilvl w:val="0"/>
          <w:numId w:val="2"/>
        </w:numPr>
        <w:ind w:leftChars="58" w:left="566" w:hangingChars="194" w:hanging="427"/>
        <w:jc w:val="both"/>
        <w:rPr>
          <w:rFonts w:ascii="Times New Roman" w:hAnsi="Times New Roman" w:cs="Times New Roman"/>
          <w:sz w:val="22"/>
          <w:szCs w:val="22"/>
        </w:rPr>
      </w:pPr>
      <w:r w:rsidRPr="00EF2FF4">
        <w:rPr>
          <w:rFonts w:ascii="Times New Roman" w:hAnsi="Times New Roman" w:cs="Times New Roman"/>
          <w:sz w:val="22"/>
          <w:szCs w:val="22"/>
        </w:rPr>
        <w:t>di esonerare la Regione del Veneto da qualsiasi responsabilità conseguente a eventuali danni che in seguito alla domanda presentata fossero arrecati a pe</w:t>
      </w:r>
      <w:r>
        <w:rPr>
          <w:rFonts w:ascii="Times New Roman" w:hAnsi="Times New Roman" w:cs="Times New Roman"/>
          <w:sz w:val="22"/>
          <w:szCs w:val="22"/>
        </w:rPr>
        <w:t>rsone o beni pubblici e privati;</w:t>
      </w:r>
    </w:p>
    <w:p w:rsidR="00EF2FF4" w:rsidRPr="00EF2FF4" w:rsidRDefault="00EF2FF4" w:rsidP="00EF2FF4">
      <w:pPr>
        <w:ind w:leftChars="0" w:left="0" w:firstLineChars="0" w:firstLine="0"/>
        <w:jc w:val="both"/>
        <w:rPr>
          <w:rFonts w:ascii="Times New Roman" w:hAnsi="Times New Roman" w:cs="Times New Roman"/>
          <w:sz w:val="22"/>
          <w:szCs w:val="22"/>
        </w:rPr>
      </w:pPr>
    </w:p>
    <w:p w:rsidR="00EA64CE" w:rsidRPr="00EF2FF4" w:rsidRDefault="00EF2FF4" w:rsidP="00EF2FF4">
      <w:pPr>
        <w:numPr>
          <w:ilvl w:val="0"/>
          <w:numId w:val="2"/>
        </w:numPr>
        <w:ind w:leftChars="58" w:left="566" w:hangingChars="194" w:hanging="427"/>
        <w:jc w:val="both"/>
        <w:rPr>
          <w:rFonts w:ascii="Times New Roman" w:hAnsi="Times New Roman" w:cs="Times New Roman"/>
          <w:sz w:val="22"/>
          <w:szCs w:val="22"/>
        </w:rPr>
      </w:pPr>
      <w:r>
        <w:rPr>
          <w:rFonts w:ascii="Times New Roman" w:hAnsi="Times New Roman" w:cs="Times New Roman"/>
          <w:sz w:val="22"/>
          <w:szCs w:val="22"/>
        </w:rPr>
        <w:t>l</w:t>
      </w:r>
      <w:r w:rsidRPr="00EF2FF4">
        <w:rPr>
          <w:rFonts w:ascii="Times New Roman" w:hAnsi="Times New Roman" w:cs="Times New Roman"/>
          <w:sz w:val="22"/>
          <w:szCs w:val="22"/>
        </w:rPr>
        <w:t>a presente manifestazione di interesse per la partecipazione all’avviso di individuazione delle Aree urbane, presentata come richiesto nell’avviso regionale deve avere allegate le dichiarazioni di intenti sottoscritta dal rappresentante legale di ciascun Comune (Allegato A3).</w:t>
      </w: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Luogo e data: _____________________________________________</w:t>
      </w:r>
    </w:p>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Nome e cognome del legale rappresentante: ______________________</w:t>
      </w:r>
    </w:p>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Ente rappresentato: __________________________________________</w:t>
      </w: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i/>
          <w:sz w:val="22"/>
          <w:szCs w:val="22"/>
        </w:rPr>
        <w:t>Il presente documento deve essere sottoscritto con firma digitale.</w:t>
      </w:r>
    </w:p>
    <w:p w:rsidR="00EA64CE" w:rsidRPr="00EF2FF4" w:rsidRDefault="00EF2FF4">
      <w:pPr>
        <w:ind w:left="0" w:hanging="2"/>
        <w:jc w:val="center"/>
        <w:rPr>
          <w:rFonts w:ascii="Times New Roman" w:hAnsi="Times New Roman" w:cs="Times New Roman"/>
          <w:sz w:val="22"/>
          <w:szCs w:val="22"/>
        </w:rPr>
      </w:pPr>
      <w:r w:rsidRPr="00EF2FF4">
        <w:rPr>
          <w:rFonts w:ascii="Times New Roman" w:hAnsi="Times New Roman" w:cs="Times New Roman"/>
          <w:b/>
          <w:sz w:val="22"/>
          <w:szCs w:val="22"/>
        </w:rPr>
        <w:tab/>
      </w:r>
      <w:r w:rsidRPr="00EF2FF4">
        <w:rPr>
          <w:rFonts w:ascii="Times New Roman" w:hAnsi="Times New Roman" w:cs="Times New Roman"/>
          <w:b/>
          <w:sz w:val="22"/>
          <w:szCs w:val="22"/>
        </w:rPr>
        <w:tab/>
      </w:r>
      <w:r w:rsidRPr="00EF2FF4">
        <w:rPr>
          <w:rFonts w:ascii="Times New Roman" w:hAnsi="Times New Roman" w:cs="Times New Roman"/>
          <w:b/>
          <w:sz w:val="22"/>
          <w:szCs w:val="22"/>
        </w:rPr>
        <w:tab/>
      </w:r>
    </w:p>
    <w:p w:rsidR="00EA64CE" w:rsidRPr="00EF2FF4" w:rsidRDefault="00EF2FF4">
      <w:pPr>
        <w:ind w:left="0" w:hanging="2"/>
        <w:rPr>
          <w:rFonts w:ascii="Times New Roman" w:hAnsi="Times New Roman" w:cs="Times New Roman"/>
          <w:b/>
          <w:sz w:val="22"/>
          <w:szCs w:val="22"/>
        </w:rPr>
      </w:pPr>
      <w:r w:rsidRPr="00EF2FF4">
        <w:rPr>
          <w:rFonts w:ascii="Times New Roman" w:hAnsi="Times New Roman" w:cs="Times New Roman"/>
          <w:sz w:val="22"/>
          <w:szCs w:val="22"/>
        </w:rPr>
        <w:br w:type="page"/>
      </w:r>
    </w:p>
    <w:p w:rsidR="00EA64CE" w:rsidRPr="00EF2FF4" w:rsidRDefault="00EA64CE">
      <w:pPr>
        <w:ind w:left="0" w:hanging="2"/>
        <w:rPr>
          <w:rFonts w:ascii="Times New Roman" w:hAnsi="Times New Roman" w:cs="Times New Roman"/>
          <w:b/>
          <w:sz w:val="22"/>
          <w:szCs w:val="22"/>
        </w:rPr>
      </w:pPr>
    </w:p>
    <w:p w:rsidR="00EA64CE" w:rsidRPr="00EF2FF4" w:rsidRDefault="00EA64CE">
      <w:pPr>
        <w:ind w:left="0" w:hanging="2"/>
        <w:jc w:val="center"/>
        <w:rPr>
          <w:rFonts w:ascii="Times New Roman" w:hAnsi="Times New Roman" w:cs="Times New Roman"/>
          <w:b/>
          <w:sz w:val="22"/>
          <w:szCs w:val="22"/>
        </w:rPr>
      </w:pPr>
    </w:p>
    <w:tbl>
      <w:tblPr>
        <w:tblStyle w:val="a"/>
        <w:tblW w:w="94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94"/>
      </w:tblGrid>
      <w:tr w:rsidR="00EA64CE" w:rsidRPr="00EF2FF4">
        <w:tc>
          <w:tcPr>
            <w:tcW w:w="9494" w:type="dxa"/>
            <w:shd w:val="clear" w:color="auto" w:fill="E6E6E6"/>
          </w:tcPr>
          <w:p w:rsidR="00EA64CE" w:rsidRPr="00EF2FF4" w:rsidRDefault="00EF2FF4" w:rsidP="00EF2FF4">
            <w:pPr>
              <w:keepNext/>
              <w:numPr>
                <w:ilvl w:val="0"/>
                <w:numId w:val="3"/>
              </w:numPr>
              <w:pBdr>
                <w:top w:val="nil"/>
                <w:left w:val="nil"/>
                <w:bottom w:val="nil"/>
                <w:right w:val="nil"/>
                <w:between w:val="nil"/>
              </w:pBdr>
              <w:tabs>
                <w:tab w:val="left" w:pos="540"/>
              </w:tabs>
              <w:spacing w:before="360" w:after="120" w:line="276" w:lineRule="auto"/>
              <w:ind w:left="0" w:hanging="2"/>
              <w:rPr>
                <w:rFonts w:ascii="Times New Roman" w:hAnsi="Times New Roman" w:cs="Times New Roman"/>
                <w:color w:val="000000"/>
                <w:sz w:val="22"/>
                <w:szCs w:val="22"/>
              </w:rPr>
            </w:pPr>
            <w:bookmarkStart w:id="1" w:name="_heading=h.30j0zll" w:colFirst="0" w:colLast="0"/>
            <w:bookmarkEnd w:id="1"/>
            <w:r w:rsidRPr="00EF2FF4">
              <w:rPr>
                <w:rFonts w:ascii="Times New Roman" w:hAnsi="Times New Roman" w:cs="Times New Roman"/>
                <w:b/>
                <w:color w:val="000000"/>
                <w:sz w:val="22"/>
                <w:szCs w:val="22"/>
              </w:rPr>
              <w:t>SCHEDA ANAGRAFICA</w:t>
            </w:r>
            <w:r w:rsidRPr="00EF2FF4">
              <w:rPr>
                <w:rFonts w:ascii="Times New Roman" w:hAnsi="Times New Roman" w:cs="Times New Roman"/>
                <w:b/>
                <w:sz w:val="22"/>
                <w:szCs w:val="22"/>
              </w:rPr>
              <w:t>, REFERENTI E CONTATTI</w:t>
            </w:r>
          </w:p>
        </w:tc>
      </w:tr>
    </w:tbl>
    <w:p w:rsidR="00EA64CE" w:rsidRPr="00EF2FF4" w:rsidRDefault="00EA64CE">
      <w:pPr>
        <w:pBdr>
          <w:top w:val="nil"/>
          <w:left w:val="nil"/>
          <w:bottom w:val="nil"/>
          <w:right w:val="nil"/>
          <w:between w:val="nil"/>
        </w:pBdr>
        <w:spacing w:before="120" w:line="240" w:lineRule="auto"/>
        <w:ind w:left="0" w:hanging="2"/>
        <w:rPr>
          <w:rFonts w:ascii="Times New Roman" w:hAnsi="Times New Roman" w:cs="Times New Roman"/>
          <w:color w:val="000000"/>
          <w:sz w:val="22"/>
          <w:szCs w:val="22"/>
        </w:rPr>
      </w:pPr>
      <w:bookmarkStart w:id="2" w:name="_heading=h.1fob9te" w:colFirst="0" w:colLast="0"/>
      <w:bookmarkEnd w:id="2"/>
    </w:p>
    <w:p w:rsidR="00EA64CE" w:rsidRPr="00EF2FF4" w:rsidRDefault="00EF2FF4">
      <w:pPr>
        <w:pBdr>
          <w:top w:val="nil"/>
          <w:left w:val="nil"/>
          <w:bottom w:val="nil"/>
          <w:right w:val="nil"/>
          <w:between w:val="nil"/>
        </w:pBdr>
        <w:spacing w:before="120" w:line="240" w:lineRule="auto"/>
        <w:ind w:left="0" w:hanging="2"/>
        <w:rPr>
          <w:rFonts w:ascii="Times New Roman" w:hAnsi="Times New Roman" w:cs="Times New Roman"/>
          <w:color w:val="000000"/>
          <w:sz w:val="22"/>
          <w:szCs w:val="22"/>
        </w:rPr>
      </w:pPr>
      <w:r w:rsidRPr="00EF2FF4">
        <w:rPr>
          <w:rFonts w:ascii="Times New Roman" w:hAnsi="Times New Roman" w:cs="Times New Roman"/>
          <w:b/>
          <w:color w:val="000000"/>
          <w:sz w:val="22"/>
          <w:szCs w:val="22"/>
        </w:rPr>
        <w:t xml:space="preserve">a.1 Dati relativi al </w:t>
      </w:r>
      <w:r w:rsidR="00745DC3">
        <w:rPr>
          <w:rFonts w:ascii="Times New Roman" w:hAnsi="Times New Roman" w:cs="Times New Roman"/>
          <w:b/>
          <w:color w:val="000000"/>
          <w:sz w:val="22"/>
          <w:szCs w:val="22"/>
        </w:rPr>
        <w:t>Soggetto</w:t>
      </w:r>
      <w:r>
        <w:rPr>
          <w:rFonts w:ascii="Times New Roman" w:hAnsi="Times New Roman" w:cs="Times New Roman"/>
          <w:sz w:val="22"/>
          <w:szCs w:val="22"/>
        </w:rPr>
        <w:t xml:space="preserve"> </w:t>
      </w:r>
      <w:r w:rsidRPr="00EF2FF4">
        <w:rPr>
          <w:rFonts w:ascii="Times New Roman" w:hAnsi="Times New Roman" w:cs="Times New Roman"/>
          <w:b/>
          <w:color w:val="000000"/>
          <w:sz w:val="22"/>
          <w:szCs w:val="22"/>
        </w:rPr>
        <w:t xml:space="preserve">capofila per la presente candidatura </w:t>
      </w:r>
    </w:p>
    <w:p w:rsidR="00EA64CE" w:rsidRPr="00EF2FF4" w:rsidRDefault="00EA64CE">
      <w:pPr>
        <w:pBdr>
          <w:top w:val="nil"/>
          <w:left w:val="nil"/>
          <w:bottom w:val="nil"/>
          <w:right w:val="nil"/>
          <w:between w:val="nil"/>
        </w:pBdr>
        <w:spacing w:before="120" w:line="240" w:lineRule="auto"/>
        <w:ind w:left="0" w:hanging="2"/>
        <w:rPr>
          <w:rFonts w:ascii="Times New Roman" w:hAnsi="Times New Roman" w:cs="Times New Roman"/>
          <w:color w:val="000000"/>
          <w:sz w:val="22"/>
          <w:szCs w:val="22"/>
        </w:rPr>
      </w:pPr>
    </w:p>
    <w:tbl>
      <w:tblPr>
        <w:tblStyle w:val="a0"/>
        <w:tblW w:w="949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88"/>
        <w:gridCol w:w="5606"/>
      </w:tblGrid>
      <w:tr w:rsidR="00EA64CE" w:rsidRPr="00EF2FF4">
        <w:tc>
          <w:tcPr>
            <w:tcW w:w="3888" w:type="dxa"/>
            <w:shd w:val="clear" w:color="auto" w:fill="E6E6E6"/>
          </w:tcPr>
          <w:p w:rsidR="00EA64CE" w:rsidRPr="00EF2FF4" w:rsidRDefault="0021305D" w:rsidP="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sdt>
              <w:sdtPr>
                <w:rPr>
                  <w:rFonts w:ascii="Times New Roman" w:hAnsi="Times New Roman" w:cs="Times New Roman"/>
                  <w:sz w:val="22"/>
                  <w:szCs w:val="22"/>
                </w:rPr>
                <w:tag w:val="goog_rdk_3"/>
                <w:id w:val="-130099739"/>
              </w:sdtPr>
              <w:sdtEndPr/>
              <w:sdtContent>
                <w:r w:rsidR="00EF2FF4" w:rsidRPr="00EF2FF4">
                  <w:rPr>
                    <w:rFonts w:ascii="Times New Roman" w:hAnsi="Times New Roman" w:cs="Times New Roman"/>
                    <w:color w:val="000000"/>
                    <w:sz w:val="22"/>
                    <w:szCs w:val="22"/>
                  </w:rPr>
                  <w:t>Soggetto</w:t>
                </w:r>
              </w:sdtContent>
            </w:sdt>
            <w:r w:rsidR="00EF2FF4">
              <w:rPr>
                <w:rFonts w:ascii="Times New Roman" w:hAnsi="Times New Roman" w:cs="Times New Roman"/>
                <w:sz w:val="22"/>
                <w:szCs w:val="22"/>
              </w:rPr>
              <w:t xml:space="preserve"> </w:t>
            </w:r>
            <w:r w:rsidR="00EF2FF4" w:rsidRPr="00EF2FF4">
              <w:rPr>
                <w:rFonts w:ascii="Times New Roman" w:hAnsi="Times New Roman" w:cs="Times New Roman"/>
                <w:sz w:val="22"/>
                <w:szCs w:val="22"/>
              </w:rPr>
              <w:t>capofila</w:t>
            </w:r>
          </w:p>
        </w:tc>
        <w:tc>
          <w:tcPr>
            <w:tcW w:w="5606"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8"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Indirizzo</w:t>
            </w:r>
          </w:p>
        </w:tc>
        <w:tc>
          <w:tcPr>
            <w:tcW w:w="5606"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8"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Nome e Cognome del Rappresentante Legale</w:t>
            </w:r>
          </w:p>
        </w:tc>
        <w:tc>
          <w:tcPr>
            <w:tcW w:w="5606"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8"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Ruolo</w:t>
            </w:r>
          </w:p>
        </w:tc>
        <w:tc>
          <w:tcPr>
            <w:tcW w:w="5606"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8"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Indirizzo email</w:t>
            </w:r>
          </w:p>
        </w:tc>
        <w:tc>
          <w:tcPr>
            <w:tcW w:w="5606"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8"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PEC</w:t>
            </w:r>
          </w:p>
        </w:tc>
        <w:tc>
          <w:tcPr>
            <w:tcW w:w="5606"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8"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Numero di telefono</w:t>
            </w:r>
          </w:p>
        </w:tc>
        <w:tc>
          <w:tcPr>
            <w:tcW w:w="5606"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bl>
    <w:p w:rsidR="00EA64CE" w:rsidRPr="00EF2FF4" w:rsidRDefault="00EA64CE">
      <w:pPr>
        <w:pBdr>
          <w:top w:val="nil"/>
          <w:left w:val="nil"/>
          <w:bottom w:val="nil"/>
          <w:right w:val="nil"/>
          <w:between w:val="nil"/>
        </w:pBdr>
        <w:spacing w:before="120" w:line="240" w:lineRule="auto"/>
        <w:ind w:left="0" w:hanging="2"/>
        <w:rPr>
          <w:rFonts w:ascii="Times New Roman" w:hAnsi="Times New Roman" w:cs="Times New Roman"/>
          <w:sz w:val="22"/>
          <w:szCs w:val="22"/>
        </w:rPr>
      </w:pPr>
      <w:bookmarkStart w:id="3" w:name="_heading=h.3znysh7" w:colFirst="0" w:colLast="0"/>
      <w:bookmarkStart w:id="4" w:name="_heading=h.qs4ktlnyafmh" w:colFirst="0" w:colLast="0"/>
      <w:bookmarkEnd w:id="3"/>
      <w:bookmarkEnd w:id="4"/>
    </w:p>
    <w:p w:rsidR="00EA64CE" w:rsidRPr="00EF2FF4" w:rsidRDefault="00EF2FF4">
      <w:pPr>
        <w:spacing w:before="120"/>
        <w:ind w:left="0" w:hanging="2"/>
        <w:rPr>
          <w:rFonts w:ascii="Times New Roman" w:hAnsi="Times New Roman" w:cs="Times New Roman"/>
          <w:sz w:val="22"/>
          <w:szCs w:val="22"/>
        </w:rPr>
      </w:pPr>
      <w:r w:rsidRPr="00EF2FF4">
        <w:rPr>
          <w:rFonts w:ascii="Times New Roman" w:hAnsi="Times New Roman" w:cs="Times New Roman"/>
          <w:b/>
          <w:sz w:val="22"/>
          <w:szCs w:val="22"/>
        </w:rPr>
        <w:t>a.2 Dati relativi agli altri Comuni facenti parte dell’Area urbana</w:t>
      </w:r>
    </w:p>
    <w:p w:rsidR="00EA64CE" w:rsidRPr="00EF2FF4" w:rsidRDefault="00EA64CE">
      <w:pPr>
        <w:spacing w:before="120"/>
        <w:ind w:left="0" w:hanging="2"/>
        <w:rPr>
          <w:rFonts w:ascii="Times New Roman" w:hAnsi="Times New Roman" w:cs="Times New Roman"/>
          <w:sz w:val="22"/>
          <w:szCs w:val="22"/>
        </w:rPr>
      </w:pPr>
    </w:p>
    <w:tbl>
      <w:tblPr>
        <w:tblStyle w:val="a1"/>
        <w:tblW w:w="946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25"/>
        <w:gridCol w:w="1200"/>
        <w:gridCol w:w="1979"/>
        <w:gridCol w:w="2881"/>
        <w:gridCol w:w="2880"/>
      </w:tblGrid>
      <w:tr w:rsidR="00EA64CE" w:rsidRPr="00EF2FF4">
        <w:tc>
          <w:tcPr>
            <w:tcW w:w="525" w:type="dxa"/>
            <w:tcBorders>
              <w:bottom w:val="single" w:sz="8" w:space="0" w:color="000000"/>
            </w:tcBorders>
            <w:shd w:val="clear" w:color="auto" w:fill="E6E6E6"/>
          </w:tcPr>
          <w:p w:rsidR="00EA64CE" w:rsidRPr="00EF2FF4" w:rsidRDefault="00EA64CE">
            <w:pPr>
              <w:tabs>
                <w:tab w:val="left" w:pos="360"/>
              </w:tabs>
              <w:ind w:left="0" w:hanging="2"/>
              <w:rPr>
                <w:rFonts w:ascii="Times New Roman" w:hAnsi="Times New Roman" w:cs="Times New Roman"/>
                <w:sz w:val="22"/>
                <w:szCs w:val="22"/>
              </w:rPr>
            </w:pPr>
          </w:p>
        </w:tc>
        <w:tc>
          <w:tcPr>
            <w:tcW w:w="1200"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Comune</w:t>
            </w:r>
          </w:p>
        </w:tc>
        <w:tc>
          <w:tcPr>
            <w:tcW w:w="1979"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Rappresentante legale</w:t>
            </w:r>
          </w:p>
        </w:tc>
        <w:tc>
          <w:tcPr>
            <w:tcW w:w="2881"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Indirizzo PEC</w:t>
            </w:r>
          </w:p>
        </w:tc>
        <w:tc>
          <w:tcPr>
            <w:tcW w:w="2880"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 xml:space="preserve">Contatto email </w:t>
            </w:r>
          </w:p>
        </w:tc>
      </w:tr>
      <w:tr w:rsidR="00EA64CE" w:rsidRPr="00EF2FF4">
        <w:tc>
          <w:tcPr>
            <w:tcW w:w="52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1</w:t>
            </w:r>
          </w:p>
        </w:tc>
        <w:tc>
          <w:tcPr>
            <w:tcW w:w="1200" w:type="dxa"/>
          </w:tcPr>
          <w:p w:rsidR="00EA64CE" w:rsidRPr="00EF2FF4" w:rsidRDefault="00EA64CE">
            <w:pPr>
              <w:tabs>
                <w:tab w:val="left" w:pos="360"/>
              </w:tabs>
              <w:ind w:left="0" w:hanging="2"/>
              <w:rPr>
                <w:rFonts w:ascii="Times New Roman" w:hAnsi="Times New Roman" w:cs="Times New Roman"/>
                <w:sz w:val="22"/>
                <w:szCs w:val="22"/>
              </w:rPr>
            </w:pPr>
          </w:p>
        </w:tc>
        <w:tc>
          <w:tcPr>
            <w:tcW w:w="1979" w:type="dxa"/>
          </w:tcPr>
          <w:p w:rsidR="00EA64CE" w:rsidRPr="00EF2FF4" w:rsidRDefault="00EA64CE">
            <w:pPr>
              <w:tabs>
                <w:tab w:val="left" w:pos="360"/>
              </w:tabs>
              <w:ind w:left="0" w:hanging="2"/>
              <w:rPr>
                <w:rFonts w:ascii="Times New Roman" w:hAnsi="Times New Roman" w:cs="Times New Roman"/>
                <w:sz w:val="22"/>
                <w:szCs w:val="22"/>
              </w:rPr>
            </w:pPr>
          </w:p>
        </w:tc>
        <w:tc>
          <w:tcPr>
            <w:tcW w:w="2881" w:type="dxa"/>
          </w:tcPr>
          <w:p w:rsidR="00EA64CE" w:rsidRPr="00EF2FF4" w:rsidRDefault="00EA64CE">
            <w:pPr>
              <w:tabs>
                <w:tab w:val="left" w:pos="360"/>
              </w:tabs>
              <w:ind w:left="0" w:hanging="2"/>
              <w:rPr>
                <w:rFonts w:ascii="Times New Roman" w:hAnsi="Times New Roman" w:cs="Times New Roman"/>
                <w:sz w:val="22"/>
                <w:szCs w:val="22"/>
              </w:rPr>
            </w:pPr>
          </w:p>
        </w:tc>
        <w:tc>
          <w:tcPr>
            <w:tcW w:w="2880"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c>
          <w:tcPr>
            <w:tcW w:w="52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r w:rsidRPr="00EF2FF4">
              <w:rPr>
                <w:rFonts w:ascii="Times New Roman" w:hAnsi="Times New Roman" w:cs="Times New Roman"/>
                <w:sz w:val="22"/>
                <w:szCs w:val="22"/>
              </w:rPr>
              <w:t>2</w:t>
            </w:r>
          </w:p>
        </w:tc>
        <w:tc>
          <w:tcPr>
            <w:tcW w:w="1200"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c>
          <w:tcPr>
            <w:tcW w:w="1979"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c>
          <w:tcPr>
            <w:tcW w:w="2881"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c>
          <w:tcPr>
            <w:tcW w:w="2880"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r>
      <w:tr w:rsidR="00EA64CE" w:rsidRPr="00EF2FF4">
        <w:tc>
          <w:tcPr>
            <w:tcW w:w="52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r w:rsidRPr="00EF2FF4">
              <w:rPr>
                <w:rFonts w:ascii="Times New Roman" w:hAnsi="Times New Roman" w:cs="Times New Roman"/>
                <w:sz w:val="22"/>
                <w:szCs w:val="22"/>
              </w:rPr>
              <w:t>3</w:t>
            </w:r>
          </w:p>
        </w:tc>
        <w:tc>
          <w:tcPr>
            <w:tcW w:w="1200"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c>
          <w:tcPr>
            <w:tcW w:w="1979"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c>
          <w:tcPr>
            <w:tcW w:w="2881"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c>
          <w:tcPr>
            <w:tcW w:w="2880" w:type="dxa"/>
          </w:tcPr>
          <w:p w:rsidR="00EA64CE" w:rsidRPr="00EF2FF4" w:rsidRDefault="00EA64CE">
            <w:pPr>
              <w:pBdr>
                <w:top w:val="nil"/>
                <w:left w:val="nil"/>
                <w:bottom w:val="nil"/>
                <w:right w:val="nil"/>
                <w:between w:val="nil"/>
              </w:pBdr>
              <w:tabs>
                <w:tab w:val="left" w:pos="360"/>
              </w:tabs>
              <w:spacing w:line="240" w:lineRule="auto"/>
              <w:ind w:left="0" w:hanging="2"/>
              <w:rPr>
                <w:rFonts w:ascii="Times New Roman" w:hAnsi="Times New Roman" w:cs="Times New Roman"/>
                <w:sz w:val="22"/>
                <w:szCs w:val="22"/>
              </w:rPr>
            </w:pPr>
          </w:p>
        </w:tc>
      </w:tr>
      <w:tr w:rsidR="00EA64CE" w:rsidRPr="00EF2FF4">
        <w:tc>
          <w:tcPr>
            <w:tcW w:w="52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w:t>
            </w:r>
          </w:p>
        </w:tc>
        <w:tc>
          <w:tcPr>
            <w:tcW w:w="1200" w:type="dxa"/>
          </w:tcPr>
          <w:p w:rsidR="00EA64CE" w:rsidRPr="00EF2FF4" w:rsidRDefault="00EA64CE">
            <w:pPr>
              <w:tabs>
                <w:tab w:val="left" w:pos="360"/>
              </w:tabs>
              <w:ind w:left="0" w:hanging="2"/>
              <w:rPr>
                <w:rFonts w:ascii="Times New Roman" w:hAnsi="Times New Roman" w:cs="Times New Roman"/>
                <w:sz w:val="22"/>
                <w:szCs w:val="22"/>
              </w:rPr>
            </w:pPr>
          </w:p>
        </w:tc>
        <w:tc>
          <w:tcPr>
            <w:tcW w:w="1979" w:type="dxa"/>
          </w:tcPr>
          <w:p w:rsidR="00EA64CE" w:rsidRPr="00EF2FF4" w:rsidRDefault="00EA64CE">
            <w:pPr>
              <w:tabs>
                <w:tab w:val="left" w:pos="360"/>
              </w:tabs>
              <w:ind w:left="0" w:hanging="2"/>
              <w:rPr>
                <w:rFonts w:ascii="Times New Roman" w:hAnsi="Times New Roman" w:cs="Times New Roman"/>
                <w:sz w:val="22"/>
                <w:szCs w:val="22"/>
              </w:rPr>
            </w:pPr>
          </w:p>
        </w:tc>
        <w:tc>
          <w:tcPr>
            <w:tcW w:w="2881" w:type="dxa"/>
          </w:tcPr>
          <w:p w:rsidR="00EA64CE" w:rsidRPr="00EF2FF4" w:rsidRDefault="00EA64CE">
            <w:pPr>
              <w:tabs>
                <w:tab w:val="left" w:pos="360"/>
              </w:tabs>
              <w:ind w:left="0" w:hanging="2"/>
              <w:rPr>
                <w:rFonts w:ascii="Times New Roman" w:hAnsi="Times New Roman" w:cs="Times New Roman"/>
                <w:sz w:val="22"/>
                <w:szCs w:val="22"/>
              </w:rPr>
            </w:pPr>
          </w:p>
        </w:tc>
        <w:tc>
          <w:tcPr>
            <w:tcW w:w="2880"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c>
          <w:tcPr>
            <w:tcW w:w="52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w:t>
            </w:r>
          </w:p>
        </w:tc>
        <w:tc>
          <w:tcPr>
            <w:tcW w:w="1200" w:type="dxa"/>
          </w:tcPr>
          <w:p w:rsidR="00EA64CE" w:rsidRPr="00EF2FF4" w:rsidRDefault="00EA64CE">
            <w:pPr>
              <w:tabs>
                <w:tab w:val="left" w:pos="360"/>
              </w:tabs>
              <w:ind w:left="0" w:hanging="2"/>
              <w:rPr>
                <w:rFonts w:ascii="Times New Roman" w:hAnsi="Times New Roman" w:cs="Times New Roman"/>
                <w:sz w:val="22"/>
                <w:szCs w:val="22"/>
              </w:rPr>
            </w:pPr>
          </w:p>
        </w:tc>
        <w:tc>
          <w:tcPr>
            <w:tcW w:w="1979" w:type="dxa"/>
          </w:tcPr>
          <w:p w:rsidR="00EA64CE" w:rsidRPr="00EF2FF4" w:rsidRDefault="00EA64CE">
            <w:pPr>
              <w:tabs>
                <w:tab w:val="left" w:pos="360"/>
              </w:tabs>
              <w:ind w:left="0" w:hanging="2"/>
              <w:rPr>
                <w:rFonts w:ascii="Times New Roman" w:hAnsi="Times New Roman" w:cs="Times New Roman"/>
                <w:sz w:val="22"/>
                <w:szCs w:val="22"/>
              </w:rPr>
            </w:pPr>
          </w:p>
        </w:tc>
        <w:tc>
          <w:tcPr>
            <w:tcW w:w="2881" w:type="dxa"/>
          </w:tcPr>
          <w:p w:rsidR="00EA64CE" w:rsidRPr="00EF2FF4" w:rsidRDefault="00EA64CE">
            <w:pPr>
              <w:tabs>
                <w:tab w:val="left" w:pos="360"/>
              </w:tabs>
              <w:ind w:left="0" w:hanging="2"/>
              <w:rPr>
                <w:rFonts w:ascii="Times New Roman" w:hAnsi="Times New Roman" w:cs="Times New Roman"/>
                <w:sz w:val="22"/>
                <w:szCs w:val="22"/>
              </w:rPr>
            </w:pPr>
          </w:p>
        </w:tc>
        <w:tc>
          <w:tcPr>
            <w:tcW w:w="2880" w:type="dxa"/>
          </w:tcPr>
          <w:p w:rsidR="00EA64CE" w:rsidRPr="00EF2FF4" w:rsidRDefault="00EA64CE">
            <w:pPr>
              <w:tabs>
                <w:tab w:val="left" w:pos="360"/>
              </w:tabs>
              <w:ind w:left="0" w:hanging="2"/>
              <w:rPr>
                <w:rFonts w:ascii="Times New Roman" w:hAnsi="Times New Roman" w:cs="Times New Roman"/>
                <w:sz w:val="22"/>
                <w:szCs w:val="22"/>
              </w:rPr>
            </w:pPr>
          </w:p>
        </w:tc>
      </w:tr>
    </w:tbl>
    <w:p w:rsidR="00EA64CE" w:rsidRPr="00EF2FF4" w:rsidRDefault="00EF2FF4">
      <w:pPr>
        <w:pBdr>
          <w:top w:val="nil"/>
          <w:left w:val="nil"/>
          <w:bottom w:val="nil"/>
          <w:right w:val="nil"/>
          <w:between w:val="nil"/>
        </w:pBdr>
        <w:spacing w:before="120" w:line="240" w:lineRule="auto"/>
        <w:ind w:left="0" w:hanging="2"/>
        <w:rPr>
          <w:rFonts w:ascii="Times New Roman" w:hAnsi="Times New Roman" w:cs="Times New Roman"/>
          <w:i/>
          <w:sz w:val="22"/>
          <w:szCs w:val="22"/>
        </w:rPr>
      </w:pPr>
      <w:r w:rsidRPr="00EF2FF4">
        <w:rPr>
          <w:rFonts w:ascii="Times New Roman" w:hAnsi="Times New Roman" w:cs="Times New Roman"/>
          <w:i/>
          <w:sz w:val="22"/>
          <w:szCs w:val="22"/>
        </w:rPr>
        <w:t>Aggiungere numero di righe a seconda del numero di comuni</w:t>
      </w:r>
      <w:r w:rsidR="00745DC3">
        <w:rPr>
          <w:rFonts w:ascii="Times New Roman" w:hAnsi="Times New Roman" w:cs="Times New Roman"/>
          <w:i/>
          <w:sz w:val="22"/>
          <w:szCs w:val="22"/>
        </w:rPr>
        <w:t>.</w:t>
      </w:r>
    </w:p>
    <w:p w:rsidR="00EA64CE" w:rsidRPr="00EF2FF4" w:rsidRDefault="00EA64CE">
      <w:pPr>
        <w:pBdr>
          <w:top w:val="nil"/>
          <w:left w:val="nil"/>
          <w:bottom w:val="nil"/>
          <w:right w:val="nil"/>
          <w:between w:val="nil"/>
        </w:pBdr>
        <w:spacing w:before="120" w:line="240" w:lineRule="auto"/>
        <w:ind w:left="0" w:hanging="2"/>
        <w:rPr>
          <w:rFonts w:ascii="Times New Roman" w:hAnsi="Times New Roman" w:cs="Times New Roman"/>
          <w:i/>
          <w:sz w:val="22"/>
          <w:szCs w:val="22"/>
        </w:rPr>
      </w:pPr>
    </w:p>
    <w:p w:rsidR="00EA64CE" w:rsidRPr="00EF2FF4" w:rsidRDefault="00EF2FF4">
      <w:pPr>
        <w:spacing w:before="120"/>
        <w:ind w:left="0" w:hanging="2"/>
        <w:rPr>
          <w:rFonts w:ascii="Times New Roman" w:hAnsi="Times New Roman" w:cs="Times New Roman"/>
          <w:sz w:val="22"/>
          <w:szCs w:val="22"/>
        </w:rPr>
      </w:pPr>
      <w:r w:rsidRPr="00EF2FF4">
        <w:rPr>
          <w:rFonts w:ascii="Times New Roman" w:hAnsi="Times New Roman" w:cs="Times New Roman"/>
          <w:b/>
          <w:sz w:val="22"/>
          <w:szCs w:val="22"/>
        </w:rPr>
        <w:t>a.3. Dichiarazione di intenti sottoscritta dai Comuni facenti parte dell’Area</w:t>
      </w:r>
    </w:p>
    <w:p w:rsidR="00EA64CE" w:rsidRPr="00EF2FF4" w:rsidRDefault="00EA64CE">
      <w:pPr>
        <w:spacing w:before="120"/>
        <w:ind w:left="0" w:hanging="2"/>
        <w:rPr>
          <w:rFonts w:ascii="Times New Roman" w:hAnsi="Times New Roman" w:cs="Times New Roman"/>
          <w:sz w:val="22"/>
          <w:szCs w:val="22"/>
        </w:rPr>
      </w:pPr>
    </w:p>
    <w:tbl>
      <w:tblPr>
        <w:tblStyle w:val="a2"/>
        <w:tblW w:w="9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EA64CE" w:rsidRPr="00EF2FF4">
        <w:tc>
          <w:tcPr>
            <w:tcW w:w="9778" w:type="dxa"/>
          </w:tcPr>
          <w:p w:rsidR="00EA64CE" w:rsidRPr="00EF2FF4" w:rsidRDefault="00EF2FF4">
            <w:pPr>
              <w:spacing w:before="60" w:after="60"/>
              <w:ind w:left="0" w:hanging="2"/>
              <w:rPr>
                <w:rFonts w:ascii="Times New Roman" w:hAnsi="Times New Roman" w:cs="Times New Roman"/>
                <w:sz w:val="22"/>
                <w:szCs w:val="22"/>
              </w:rPr>
            </w:pPr>
            <w:r w:rsidRPr="00EF2FF4">
              <w:rPr>
                <w:rFonts w:ascii="Times New Roman" w:hAnsi="Times New Roman" w:cs="Times New Roman"/>
                <w:i/>
                <w:sz w:val="22"/>
                <w:szCs w:val="22"/>
              </w:rPr>
              <w:t xml:space="preserve">Si veda il modello dell’Allegato A3 del bando, da sottoscrivere ed allegare al presente modulo per ciascun Comune componente dell’Area. </w:t>
            </w:r>
          </w:p>
        </w:tc>
      </w:tr>
    </w:tbl>
    <w:p w:rsidR="00EF2FF4" w:rsidRDefault="00EF2FF4">
      <w:pPr>
        <w:pBdr>
          <w:top w:val="nil"/>
          <w:left w:val="nil"/>
          <w:bottom w:val="nil"/>
          <w:right w:val="nil"/>
          <w:between w:val="nil"/>
        </w:pBdr>
        <w:spacing w:before="120" w:line="240" w:lineRule="auto"/>
        <w:ind w:left="0" w:hanging="2"/>
        <w:rPr>
          <w:rFonts w:ascii="Times New Roman" w:hAnsi="Times New Roman" w:cs="Times New Roman"/>
          <w:sz w:val="22"/>
          <w:szCs w:val="22"/>
        </w:rPr>
      </w:pPr>
    </w:p>
    <w:p w:rsidR="00EA64CE" w:rsidRPr="00EF2FF4" w:rsidRDefault="00EF2FF4">
      <w:pPr>
        <w:pBdr>
          <w:top w:val="nil"/>
          <w:left w:val="nil"/>
          <w:bottom w:val="nil"/>
          <w:right w:val="nil"/>
          <w:between w:val="nil"/>
        </w:pBdr>
        <w:spacing w:before="120" w:line="240" w:lineRule="auto"/>
        <w:ind w:left="0" w:hanging="2"/>
        <w:rPr>
          <w:rFonts w:ascii="Times New Roman" w:hAnsi="Times New Roman" w:cs="Times New Roman"/>
          <w:sz w:val="22"/>
          <w:szCs w:val="22"/>
        </w:rPr>
      </w:pPr>
      <w:r w:rsidRPr="00EF2FF4">
        <w:rPr>
          <w:rFonts w:ascii="Times New Roman" w:hAnsi="Times New Roman" w:cs="Times New Roman"/>
          <w:sz w:val="22"/>
          <w:szCs w:val="22"/>
        </w:rPr>
        <w:br w:type="page"/>
      </w:r>
    </w:p>
    <w:p w:rsidR="00EA64CE" w:rsidRPr="00EF2FF4" w:rsidRDefault="00EA64CE">
      <w:pPr>
        <w:pBdr>
          <w:top w:val="nil"/>
          <w:left w:val="nil"/>
          <w:bottom w:val="nil"/>
          <w:right w:val="nil"/>
          <w:between w:val="nil"/>
        </w:pBdr>
        <w:spacing w:before="120" w:line="240" w:lineRule="auto"/>
        <w:ind w:left="0" w:hanging="2"/>
        <w:rPr>
          <w:rFonts w:ascii="Times New Roman" w:hAnsi="Times New Roman" w:cs="Times New Roman"/>
          <w:color w:val="000000"/>
          <w:sz w:val="22"/>
          <w:szCs w:val="22"/>
        </w:rPr>
      </w:pPr>
    </w:p>
    <w:tbl>
      <w:tblPr>
        <w:tblStyle w:val="a3"/>
        <w:tblW w:w="9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EA64CE" w:rsidRPr="00EF2FF4">
        <w:tc>
          <w:tcPr>
            <w:tcW w:w="9778" w:type="dxa"/>
            <w:shd w:val="clear" w:color="auto" w:fill="E0E0E0"/>
          </w:tcPr>
          <w:p w:rsidR="00EA64CE" w:rsidRPr="00EF2FF4" w:rsidRDefault="00EF2FF4">
            <w:pPr>
              <w:keepNext/>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b/>
                <w:color w:val="000000"/>
                <w:sz w:val="22"/>
                <w:szCs w:val="22"/>
              </w:rPr>
              <w:t xml:space="preserve">b. REQUISITI IN MERITO ALL’IDENTIFICAZIONE </w:t>
            </w:r>
            <w:r w:rsidRPr="00EF2FF4">
              <w:rPr>
                <w:rFonts w:ascii="Times New Roman" w:hAnsi="Times New Roman" w:cs="Times New Roman"/>
                <w:b/>
                <w:sz w:val="22"/>
                <w:szCs w:val="22"/>
              </w:rPr>
              <w:t xml:space="preserve">E COSTRUZIONE </w:t>
            </w:r>
            <w:r w:rsidRPr="00EF2FF4">
              <w:rPr>
                <w:rFonts w:ascii="Times New Roman" w:hAnsi="Times New Roman" w:cs="Times New Roman"/>
                <w:b/>
                <w:color w:val="000000"/>
                <w:sz w:val="22"/>
                <w:szCs w:val="22"/>
              </w:rPr>
              <w:t>DELL’AREA URBANA</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p w:rsidR="00EA64CE" w:rsidRPr="00EF2FF4" w:rsidRDefault="00EF2FF4">
      <w:pPr>
        <w:pBdr>
          <w:top w:val="nil"/>
          <w:left w:val="nil"/>
          <w:bottom w:val="nil"/>
          <w:right w:val="nil"/>
          <w:between w:val="nil"/>
        </w:pBdr>
        <w:spacing w:before="120" w:line="240" w:lineRule="auto"/>
        <w:ind w:left="0" w:hanging="2"/>
        <w:rPr>
          <w:rFonts w:ascii="Times New Roman" w:hAnsi="Times New Roman" w:cs="Times New Roman"/>
          <w:b/>
          <w:sz w:val="22"/>
          <w:szCs w:val="22"/>
          <w:u w:val="single"/>
        </w:rPr>
      </w:pPr>
      <w:r w:rsidRPr="00EF2FF4">
        <w:rPr>
          <w:rFonts w:ascii="Times New Roman" w:hAnsi="Times New Roman" w:cs="Times New Roman"/>
          <w:b/>
          <w:color w:val="000000"/>
          <w:sz w:val="22"/>
          <w:szCs w:val="22"/>
          <w:u w:val="single"/>
        </w:rPr>
        <w:t xml:space="preserve">b.1 </w:t>
      </w:r>
      <w:r w:rsidRPr="00EF2FF4">
        <w:rPr>
          <w:rFonts w:ascii="Times New Roman" w:hAnsi="Times New Roman" w:cs="Times New Roman"/>
          <w:b/>
          <w:sz w:val="22"/>
          <w:szCs w:val="22"/>
          <w:u w:val="single"/>
        </w:rPr>
        <w:t>Composizione</w:t>
      </w:r>
      <w:r w:rsidRPr="00EF2FF4">
        <w:rPr>
          <w:rFonts w:ascii="Times New Roman" w:hAnsi="Times New Roman" w:cs="Times New Roman"/>
          <w:b/>
          <w:color w:val="000000"/>
          <w:sz w:val="22"/>
          <w:szCs w:val="22"/>
          <w:u w:val="single"/>
        </w:rPr>
        <w:t xml:space="preserve"> e </w:t>
      </w:r>
      <w:r w:rsidRPr="00EF2FF4">
        <w:rPr>
          <w:rFonts w:ascii="Times New Roman" w:hAnsi="Times New Roman" w:cs="Times New Roman"/>
          <w:b/>
          <w:sz w:val="22"/>
          <w:szCs w:val="22"/>
          <w:u w:val="single"/>
        </w:rPr>
        <w:t>eleggibilità</w:t>
      </w:r>
      <w:r w:rsidRPr="00EF2FF4">
        <w:rPr>
          <w:rFonts w:ascii="Times New Roman" w:hAnsi="Times New Roman" w:cs="Times New Roman"/>
          <w:b/>
          <w:color w:val="000000"/>
          <w:sz w:val="22"/>
          <w:szCs w:val="22"/>
          <w:u w:val="single"/>
        </w:rPr>
        <w:t xml:space="preserve"> dell’Area</w:t>
      </w:r>
    </w:p>
    <w:p w:rsidR="00745DC3" w:rsidRDefault="00745DC3">
      <w:pPr>
        <w:pBdr>
          <w:top w:val="nil"/>
          <w:left w:val="nil"/>
          <w:bottom w:val="nil"/>
          <w:right w:val="nil"/>
          <w:between w:val="nil"/>
        </w:pBdr>
        <w:spacing w:before="120" w:line="240" w:lineRule="auto"/>
        <w:ind w:left="0" w:hanging="2"/>
        <w:rPr>
          <w:rFonts w:ascii="Times New Roman" w:hAnsi="Times New Roman" w:cs="Times New Roman"/>
          <w:b/>
          <w:sz w:val="22"/>
          <w:szCs w:val="22"/>
        </w:rPr>
      </w:pPr>
    </w:p>
    <w:p w:rsidR="00EA64CE" w:rsidRPr="00EF2FF4" w:rsidRDefault="00EF2FF4">
      <w:pPr>
        <w:pBdr>
          <w:top w:val="nil"/>
          <w:left w:val="nil"/>
          <w:bottom w:val="nil"/>
          <w:right w:val="nil"/>
          <w:between w:val="nil"/>
        </w:pBdr>
        <w:spacing w:before="120" w:line="240" w:lineRule="auto"/>
        <w:ind w:left="0" w:hanging="2"/>
        <w:rPr>
          <w:rFonts w:ascii="Times New Roman" w:hAnsi="Times New Roman" w:cs="Times New Roman"/>
          <w:b/>
          <w:sz w:val="22"/>
          <w:szCs w:val="22"/>
        </w:rPr>
      </w:pPr>
      <w:r w:rsidRPr="00EF2FF4">
        <w:rPr>
          <w:rFonts w:ascii="Times New Roman" w:hAnsi="Times New Roman" w:cs="Times New Roman"/>
          <w:b/>
          <w:sz w:val="22"/>
          <w:szCs w:val="22"/>
        </w:rPr>
        <w:t xml:space="preserve">b.1.1 Dati demografici (ISTAT </w:t>
      </w:r>
      <w:r w:rsidR="00745DC3">
        <w:rPr>
          <w:rFonts w:ascii="Times New Roman" w:hAnsi="Times New Roman" w:cs="Times New Roman"/>
          <w:b/>
          <w:sz w:val="22"/>
          <w:szCs w:val="22"/>
        </w:rPr>
        <w:t>31/12/</w:t>
      </w:r>
      <w:r w:rsidRPr="00EF2FF4">
        <w:rPr>
          <w:rFonts w:ascii="Times New Roman" w:hAnsi="Times New Roman" w:cs="Times New Roman"/>
          <w:b/>
          <w:sz w:val="22"/>
          <w:szCs w:val="22"/>
        </w:rPr>
        <w:t>2020)</w:t>
      </w:r>
    </w:p>
    <w:p w:rsidR="00EA64CE" w:rsidRPr="00EF2FF4" w:rsidRDefault="00EA64CE">
      <w:pPr>
        <w:pBdr>
          <w:top w:val="nil"/>
          <w:left w:val="nil"/>
          <w:bottom w:val="nil"/>
          <w:right w:val="nil"/>
          <w:between w:val="nil"/>
        </w:pBdr>
        <w:spacing w:before="120" w:line="240" w:lineRule="auto"/>
        <w:ind w:left="0" w:hanging="2"/>
        <w:rPr>
          <w:rFonts w:ascii="Times New Roman" w:hAnsi="Times New Roman" w:cs="Times New Roman"/>
          <w:b/>
          <w:sz w:val="22"/>
          <w:szCs w:val="22"/>
        </w:rPr>
      </w:pPr>
    </w:p>
    <w:tbl>
      <w:tblPr>
        <w:tblStyle w:val="a4"/>
        <w:tblW w:w="98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
        <w:gridCol w:w="3375"/>
        <w:gridCol w:w="1845"/>
        <w:gridCol w:w="1170"/>
        <w:gridCol w:w="2895"/>
      </w:tblGrid>
      <w:tr w:rsidR="00EA64CE" w:rsidRPr="00EF2FF4">
        <w:trPr>
          <w:trHeight w:val="220"/>
        </w:trPr>
        <w:tc>
          <w:tcPr>
            <w:tcW w:w="9810" w:type="dxa"/>
            <w:gridSpan w:val="5"/>
            <w:tcBorders>
              <w:bottom w:val="single" w:sz="4" w:space="0" w:color="000000"/>
            </w:tcBorders>
          </w:tcPr>
          <w:p w:rsidR="00EA64CE" w:rsidRPr="00EF2FF4" w:rsidRDefault="00EF2FF4">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Area geografica ed amministrativa di riferimento. L’Area urbana candidata è omogenea ed è composta da un Comune </w:t>
            </w:r>
            <w:sdt>
              <w:sdtPr>
                <w:rPr>
                  <w:rFonts w:ascii="Times New Roman" w:hAnsi="Times New Roman" w:cs="Times New Roman"/>
                  <w:sz w:val="22"/>
                  <w:szCs w:val="22"/>
                </w:rPr>
                <w:tag w:val="goog_rdk_5"/>
                <w:id w:val="-1757664931"/>
              </w:sdtPr>
              <w:sdtEndPr/>
              <w:sdtContent>
                <w:r w:rsidRPr="00EF2FF4">
                  <w:rPr>
                    <w:rFonts w:ascii="Times New Roman" w:hAnsi="Times New Roman" w:cs="Times New Roman"/>
                    <w:i/>
                    <w:sz w:val="22"/>
                    <w:szCs w:val="22"/>
                  </w:rPr>
                  <w:t>di riferimento</w:t>
                </w:r>
              </w:sdtContent>
            </w:sdt>
            <w:r w:rsidRPr="00EF2FF4">
              <w:rPr>
                <w:rFonts w:ascii="Times New Roman" w:hAnsi="Times New Roman" w:cs="Times New Roman"/>
                <w:i/>
                <w:sz w:val="22"/>
                <w:szCs w:val="22"/>
              </w:rPr>
              <w:t>, presente tra quelli potenziali previsti dal presente avviso, e i seguenti comuni confinanti e/o limitrofi, senza comuni isolati.</w:t>
            </w:r>
          </w:p>
          <w:p w:rsidR="00EA64CE" w:rsidRPr="00EF2FF4" w:rsidRDefault="00EF2FF4">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Si ricorda che, ad esclusione di eventuali comuni aggiunti di cui al punto b.1.1.1, l’Area urbana deve essere formata da minimo 6, massimo 11 comuni compreso il Comune</w:t>
            </w:r>
            <w:r w:rsidR="00AA7F78">
              <w:rPr>
                <w:rFonts w:ascii="Times New Roman" w:hAnsi="Times New Roman" w:cs="Times New Roman"/>
                <w:i/>
                <w:sz w:val="22"/>
                <w:szCs w:val="22"/>
              </w:rPr>
              <w:t xml:space="preserve"> di riferimento</w:t>
            </w:r>
            <w:r w:rsidRPr="00EF2FF4">
              <w:rPr>
                <w:rFonts w:ascii="Times New Roman" w:hAnsi="Times New Roman" w:cs="Times New Roman"/>
                <w:i/>
                <w:sz w:val="22"/>
                <w:szCs w:val="22"/>
              </w:rPr>
              <w:t>.</w:t>
            </w:r>
          </w:p>
          <w:p w:rsidR="00EA64CE" w:rsidRPr="00EF2FF4" w:rsidRDefault="00EF2FF4">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Aggiungere righe a seconda del numero di comuni. </w:t>
            </w:r>
          </w:p>
          <w:p w:rsidR="00EA64CE" w:rsidRPr="00EF2FF4" w:rsidRDefault="00EF2FF4">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Specificare accanto al nome del comune se si tratta di Comune </w:t>
            </w:r>
            <w:r w:rsidR="00AA7F78">
              <w:rPr>
                <w:rFonts w:ascii="Times New Roman" w:hAnsi="Times New Roman" w:cs="Times New Roman"/>
                <w:i/>
                <w:sz w:val="22"/>
                <w:szCs w:val="22"/>
              </w:rPr>
              <w:t>di riferimento.</w:t>
            </w:r>
          </w:p>
          <w:p w:rsidR="00EA64CE" w:rsidRPr="00EF2FF4" w:rsidRDefault="00EF2FF4" w:rsidP="00CF1159">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In caso di comuni aggiuntivi di cui al paragrafo 5.1, punto 8 dell’Avviso, va specificato accanto al nome del comune e vanno </w:t>
            </w:r>
            <w:bookmarkStart w:id="5" w:name="_GoBack"/>
            <w:bookmarkEnd w:id="5"/>
            <w:r w:rsidRPr="00EF2FF4">
              <w:rPr>
                <w:rFonts w:ascii="Times New Roman" w:hAnsi="Times New Roman" w:cs="Times New Roman"/>
                <w:i/>
                <w:sz w:val="22"/>
                <w:szCs w:val="22"/>
              </w:rPr>
              <w:t xml:space="preserve">inseriti nelle ultime 2 righe. </w:t>
            </w:r>
          </w:p>
        </w:tc>
      </w:tr>
      <w:tr w:rsidR="00EA64CE" w:rsidRPr="00EF2FF4">
        <w:trPr>
          <w:trHeight w:val="518"/>
        </w:trPr>
        <w:tc>
          <w:tcPr>
            <w:tcW w:w="525" w:type="dxa"/>
            <w:tcBorders>
              <w:bottom w:val="single" w:sz="4" w:space="0" w:color="000000"/>
            </w:tcBorders>
            <w:shd w:val="clear" w:color="auto" w:fill="E6E6E6"/>
          </w:tcPr>
          <w:p w:rsidR="00EA64CE" w:rsidRPr="00EF2FF4" w:rsidRDefault="00EA64CE">
            <w:pPr>
              <w:tabs>
                <w:tab w:val="left" w:pos="360"/>
              </w:tabs>
              <w:ind w:left="0" w:hanging="2"/>
              <w:rPr>
                <w:rFonts w:ascii="Times New Roman" w:hAnsi="Times New Roman" w:cs="Times New Roman"/>
                <w:sz w:val="22"/>
                <w:szCs w:val="22"/>
              </w:rPr>
            </w:pPr>
          </w:p>
        </w:tc>
        <w:tc>
          <w:tcPr>
            <w:tcW w:w="3375"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Comune</w:t>
            </w:r>
          </w:p>
        </w:tc>
        <w:tc>
          <w:tcPr>
            <w:tcW w:w="1845"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 xml:space="preserve">Popolazione </w:t>
            </w:r>
          </w:p>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(dati ISTAT al 31/12/2020)</w:t>
            </w:r>
          </w:p>
        </w:tc>
        <w:tc>
          <w:tcPr>
            <w:tcW w:w="1170"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Superficie Km2</w:t>
            </w:r>
          </w:p>
        </w:tc>
        <w:tc>
          <w:tcPr>
            <w:tcW w:w="2895"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 xml:space="preserve">Densità ab/kmq </w:t>
            </w:r>
          </w:p>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(dati ISTAT al 31/12/2020)</w:t>
            </w:r>
          </w:p>
        </w:tc>
      </w:tr>
      <w:tr w:rsidR="00EA64CE" w:rsidRPr="00EF2FF4">
        <w:tc>
          <w:tcPr>
            <w:tcW w:w="52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1</w:t>
            </w:r>
          </w:p>
        </w:tc>
        <w:tc>
          <w:tcPr>
            <w:tcW w:w="3375" w:type="dxa"/>
          </w:tcPr>
          <w:p w:rsidR="00EA64CE" w:rsidRPr="00EF2FF4" w:rsidRDefault="00EF2FF4" w:rsidP="00AA7F78">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(Comune</w:t>
            </w:r>
            <w:r w:rsidR="00AA7F78">
              <w:rPr>
                <w:rFonts w:ascii="Times New Roman" w:hAnsi="Times New Roman" w:cs="Times New Roman"/>
                <w:i/>
                <w:sz w:val="22"/>
                <w:szCs w:val="22"/>
              </w:rPr>
              <w:t xml:space="preserve"> di riferimento</w:t>
            </w:r>
            <w:r w:rsidRPr="00EF2FF4">
              <w:rPr>
                <w:rFonts w:ascii="Times New Roman" w:hAnsi="Times New Roman" w:cs="Times New Roman"/>
                <w:i/>
                <w:sz w:val="22"/>
                <w:szCs w:val="22"/>
              </w:rPr>
              <w:t>)</w:t>
            </w:r>
          </w:p>
        </w:tc>
        <w:tc>
          <w:tcPr>
            <w:tcW w:w="1845" w:type="dxa"/>
          </w:tcPr>
          <w:p w:rsidR="00EA64CE" w:rsidRPr="00EF2FF4" w:rsidRDefault="00EA64CE">
            <w:pPr>
              <w:tabs>
                <w:tab w:val="left" w:pos="360"/>
              </w:tabs>
              <w:ind w:left="0" w:hanging="2"/>
              <w:rPr>
                <w:rFonts w:ascii="Times New Roman" w:hAnsi="Times New Roman" w:cs="Times New Roman"/>
                <w:sz w:val="22"/>
                <w:szCs w:val="22"/>
              </w:rPr>
            </w:pPr>
          </w:p>
        </w:tc>
        <w:tc>
          <w:tcPr>
            <w:tcW w:w="1170" w:type="dxa"/>
          </w:tcPr>
          <w:p w:rsidR="00EA64CE" w:rsidRPr="00EF2FF4" w:rsidRDefault="00EA64CE">
            <w:pPr>
              <w:tabs>
                <w:tab w:val="left" w:pos="360"/>
              </w:tabs>
              <w:ind w:left="0" w:hanging="2"/>
              <w:rPr>
                <w:rFonts w:ascii="Times New Roman" w:hAnsi="Times New Roman" w:cs="Times New Roman"/>
                <w:sz w:val="22"/>
                <w:szCs w:val="22"/>
              </w:rPr>
            </w:pPr>
          </w:p>
        </w:tc>
        <w:tc>
          <w:tcPr>
            <w:tcW w:w="289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c>
          <w:tcPr>
            <w:tcW w:w="52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2</w:t>
            </w:r>
          </w:p>
        </w:tc>
        <w:tc>
          <w:tcPr>
            <w:tcW w:w="3375" w:type="dxa"/>
          </w:tcPr>
          <w:p w:rsidR="00EA64CE" w:rsidRPr="00EF2FF4" w:rsidRDefault="00EA64CE">
            <w:pPr>
              <w:tabs>
                <w:tab w:val="left" w:pos="360"/>
              </w:tabs>
              <w:ind w:left="0" w:hanging="2"/>
              <w:rPr>
                <w:rFonts w:ascii="Times New Roman" w:hAnsi="Times New Roman" w:cs="Times New Roman"/>
                <w:sz w:val="22"/>
                <w:szCs w:val="22"/>
              </w:rPr>
            </w:pPr>
          </w:p>
        </w:tc>
        <w:tc>
          <w:tcPr>
            <w:tcW w:w="1845" w:type="dxa"/>
          </w:tcPr>
          <w:p w:rsidR="00EA64CE" w:rsidRPr="00EF2FF4" w:rsidRDefault="00EA64CE">
            <w:pPr>
              <w:tabs>
                <w:tab w:val="left" w:pos="360"/>
              </w:tabs>
              <w:ind w:left="0" w:hanging="2"/>
              <w:rPr>
                <w:rFonts w:ascii="Times New Roman" w:hAnsi="Times New Roman" w:cs="Times New Roman"/>
                <w:sz w:val="22"/>
                <w:szCs w:val="22"/>
              </w:rPr>
            </w:pPr>
          </w:p>
        </w:tc>
        <w:tc>
          <w:tcPr>
            <w:tcW w:w="1170" w:type="dxa"/>
          </w:tcPr>
          <w:p w:rsidR="00EA64CE" w:rsidRPr="00EF2FF4" w:rsidRDefault="00EA64CE">
            <w:pPr>
              <w:tabs>
                <w:tab w:val="left" w:pos="360"/>
              </w:tabs>
              <w:ind w:left="0" w:hanging="2"/>
              <w:rPr>
                <w:rFonts w:ascii="Times New Roman" w:hAnsi="Times New Roman" w:cs="Times New Roman"/>
                <w:sz w:val="22"/>
                <w:szCs w:val="22"/>
              </w:rPr>
            </w:pPr>
          </w:p>
        </w:tc>
        <w:tc>
          <w:tcPr>
            <w:tcW w:w="289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c>
          <w:tcPr>
            <w:tcW w:w="52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3</w:t>
            </w:r>
          </w:p>
        </w:tc>
        <w:tc>
          <w:tcPr>
            <w:tcW w:w="3375" w:type="dxa"/>
          </w:tcPr>
          <w:p w:rsidR="00EA64CE" w:rsidRPr="00EF2FF4" w:rsidRDefault="00EA64CE">
            <w:pPr>
              <w:tabs>
                <w:tab w:val="left" w:pos="360"/>
              </w:tabs>
              <w:ind w:left="0" w:hanging="2"/>
              <w:rPr>
                <w:rFonts w:ascii="Times New Roman" w:hAnsi="Times New Roman" w:cs="Times New Roman"/>
                <w:sz w:val="22"/>
                <w:szCs w:val="22"/>
              </w:rPr>
            </w:pPr>
          </w:p>
        </w:tc>
        <w:tc>
          <w:tcPr>
            <w:tcW w:w="1845" w:type="dxa"/>
          </w:tcPr>
          <w:p w:rsidR="00EA64CE" w:rsidRPr="00EF2FF4" w:rsidRDefault="00EA64CE">
            <w:pPr>
              <w:tabs>
                <w:tab w:val="left" w:pos="360"/>
              </w:tabs>
              <w:ind w:left="0" w:hanging="2"/>
              <w:rPr>
                <w:rFonts w:ascii="Times New Roman" w:hAnsi="Times New Roman" w:cs="Times New Roman"/>
                <w:sz w:val="22"/>
                <w:szCs w:val="22"/>
              </w:rPr>
            </w:pPr>
          </w:p>
        </w:tc>
        <w:tc>
          <w:tcPr>
            <w:tcW w:w="1170" w:type="dxa"/>
          </w:tcPr>
          <w:p w:rsidR="00EA64CE" w:rsidRPr="00EF2FF4" w:rsidRDefault="00EA64CE">
            <w:pPr>
              <w:tabs>
                <w:tab w:val="left" w:pos="360"/>
              </w:tabs>
              <w:ind w:left="0" w:hanging="2"/>
              <w:rPr>
                <w:rFonts w:ascii="Times New Roman" w:hAnsi="Times New Roman" w:cs="Times New Roman"/>
                <w:sz w:val="22"/>
                <w:szCs w:val="22"/>
              </w:rPr>
            </w:pPr>
          </w:p>
        </w:tc>
        <w:tc>
          <w:tcPr>
            <w:tcW w:w="289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c>
          <w:tcPr>
            <w:tcW w:w="52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w:t>
            </w:r>
          </w:p>
        </w:tc>
        <w:tc>
          <w:tcPr>
            <w:tcW w:w="3375" w:type="dxa"/>
          </w:tcPr>
          <w:p w:rsidR="00EA64CE" w:rsidRPr="00EF2FF4" w:rsidRDefault="00EF2FF4">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(eventuale comune aggiuntivo</w:t>
            </w:r>
            <w:r w:rsidR="00AA7F78">
              <w:rPr>
                <w:rFonts w:ascii="Times New Roman" w:hAnsi="Times New Roman" w:cs="Times New Roman"/>
                <w:i/>
                <w:sz w:val="22"/>
                <w:szCs w:val="22"/>
              </w:rPr>
              <w:t>)</w:t>
            </w:r>
            <w:r w:rsidRPr="00EF2FF4">
              <w:rPr>
                <w:rFonts w:ascii="Times New Roman" w:hAnsi="Times New Roman" w:cs="Times New Roman"/>
                <w:i/>
                <w:sz w:val="22"/>
                <w:szCs w:val="22"/>
              </w:rPr>
              <w:t xml:space="preserve"> </w:t>
            </w:r>
          </w:p>
        </w:tc>
        <w:tc>
          <w:tcPr>
            <w:tcW w:w="1845" w:type="dxa"/>
          </w:tcPr>
          <w:p w:rsidR="00EA64CE" w:rsidRPr="00EF2FF4" w:rsidRDefault="00EA64CE">
            <w:pPr>
              <w:tabs>
                <w:tab w:val="left" w:pos="360"/>
              </w:tabs>
              <w:ind w:left="0" w:hanging="2"/>
              <w:rPr>
                <w:rFonts w:ascii="Times New Roman" w:hAnsi="Times New Roman" w:cs="Times New Roman"/>
                <w:sz w:val="22"/>
                <w:szCs w:val="22"/>
              </w:rPr>
            </w:pPr>
          </w:p>
        </w:tc>
        <w:tc>
          <w:tcPr>
            <w:tcW w:w="1170" w:type="dxa"/>
          </w:tcPr>
          <w:p w:rsidR="00EA64CE" w:rsidRPr="00EF2FF4" w:rsidRDefault="00EA64CE">
            <w:pPr>
              <w:tabs>
                <w:tab w:val="left" w:pos="360"/>
              </w:tabs>
              <w:ind w:left="0" w:hanging="2"/>
              <w:rPr>
                <w:rFonts w:ascii="Times New Roman" w:hAnsi="Times New Roman" w:cs="Times New Roman"/>
                <w:sz w:val="22"/>
                <w:szCs w:val="22"/>
              </w:rPr>
            </w:pPr>
          </w:p>
        </w:tc>
        <w:tc>
          <w:tcPr>
            <w:tcW w:w="2895" w:type="dxa"/>
          </w:tcPr>
          <w:p w:rsidR="00EA64CE" w:rsidRPr="00EF2FF4" w:rsidRDefault="00EA64CE">
            <w:pPr>
              <w:tabs>
                <w:tab w:val="left" w:pos="360"/>
              </w:tabs>
              <w:ind w:left="0" w:hanging="2"/>
              <w:rPr>
                <w:rFonts w:ascii="Times New Roman" w:hAnsi="Times New Roman" w:cs="Times New Roman"/>
                <w:sz w:val="22"/>
                <w:szCs w:val="22"/>
              </w:rPr>
            </w:pPr>
          </w:p>
        </w:tc>
      </w:tr>
    </w:tbl>
    <w:p w:rsidR="00EA64CE" w:rsidRPr="00EF2FF4" w:rsidRDefault="00EA64CE">
      <w:pPr>
        <w:spacing w:before="120"/>
        <w:ind w:left="0" w:hanging="2"/>
        <w:rPr>
          <w:rFonts w:ascii="Times New Roman" w:hAnsi="Times New Roman" w:cs="Times New Roman"/>
          <w:sz w:val="22"/>
          <w:szCs w:val="22"/>
        </w:rPr>
      </w:pPr>
    </w:p>
    <w:p w:rsidR="00EA64CE" w:rsidRPr="00EF2FF4" w:rsidRDefault="00EF2FF4">
      <w:pPr>
        <w:spacing w:before="120"/>
        <w:ind w:left="0" w:hanging="2"/>
        <w:rPr>
          <w:rFonts w:ascii="Times New Roman" w:hAnsi="Times New Roman" w:cs="Times New Roman"/>
          <w:sz w:val="22"/>
          <w:szCs w:val="22"/>
        </w:rPr>
      </w:pPr>
      <w:r w:rsidRPr="00EF2FF4">
        <w:rPr>
          <w:rFonts w:ascii="Times New Roman" w:hAnsi="Times New Roman" w:cs="Times New Roman"/>
          <w:b/>
          <w:sz w:val="22"/>
          <w:szCs w:val="22"/>
        </w:rPr>
        <w:t xml:space="preserve">b.1.2 Dati totali ed eleggibilità dell’Area </w:t>
      </w:r>
    </w:p>
    <w:p w:rsidR="00EA64CE" w:rsidRPr="00EF2FF4" w:rsidRDefault="00EA64CE">
      <w:pPr>
        <w:spacing w:before="120"/>
        <w:ind w:left="0" w:hanging="2"/>
        <w:rPr>
          <w:rFonts w:ascii="Times New Roman" w:hAnsi="Times New Roman" w:cs="Times New Roman"/>
          <w:sz w:val="22"/>
          <w:szCs w:val="22"/>
        </w:rPr>
      </w:pPr>
    </w:p>
    <w:tbl>
      <w:tblPr>
        <w:tblStyle w:val="a5"/>
        <w:tblW w:w="984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90"/>
        <w:gridCol w:w="4950"/>
      </w:tblGrid>
      <w:tr w:rsidR="00EA64CE" w:rsidRPr="00EF2FF4">
        <w:trPr>
          <w:trHeight w:val="420"/>
        </w:trPr>
        <w:tc>
          <w:tcPr>
            <w:tcW w:w="9840" w:type="dxa"/>
            <w:gridSpan w:val="2"/>
            <w:tcMar>
              <w:top w:w="100" w:type="dxa"/>
              <w:left w:w="100" w:type="dxa"/>
              <w:bottom w:w="100" w:type="dxa"/>
              <w:right w:w="100" w:type="dxa"/>
            </w:tcMar>
          </w:tcPr>
          <w:p w:rsidR="00EA64CE" w:rsidRPr="00EF2FF4" w:rsidRDefault="00EF2FF4">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L’Area urbana deve avere un numero totale di abitanti minimo di 100.000 e una densità abitativa media non inferiore a 300 </w:t>
            </w:r>
            <w:proofErr w:type="gramStart"/>
            <w:r w:rsidRPr="00EF2FF4">
              <w:rPr>
                <w:rFonts w:ascii="Times New Roman" w:hAnsi="Times New Roman" w:cs="Times New Roman"/>
                <w:i/>
                <w:sz w:val="22"/>
                <w:szCs w:val="22"/>
              </w:rPr>
              <w:t>ab./</w:t>
            </w:r>
            <w:proofErr w:type="gramEnd"/>
            <w:r w:rsidRPr="00EF2FF4">
              <w:rPr>
                <w:rFonts w:ascii="Times New Roman" w:hAnsi="Times New Roman" w:cs="Times New Roman"/>
                <w:i/>
                <w:sz w:val="22"/>
                <w:szCs w:val="22"/>
              </w:rPr>
              <w:t xml:space="preserve">kmq. </w:t>
            </w:r>
          </w:p>
          <w:p w:rsidR="00EA64CE" w:rsidRPr="00EF2FF4" w:rsidRDefault="00EF2FF4">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Per i comuni potenziali </w:t>
            </w:r>
            <w:r w:rsidR="00AA7F78">
              <w:rPr>
                <w:rFonts w:ascii="Times New Roman" w:hAnsi="Times New Roman" w:cs="Times New Roman"/>
                <w:i/>
                <w:sz w:val="22"/>
                <w:szCs w:val="22"/>
              </w:rPr>
              <w:t xml:space="preserve">di riferimento </w:t>
            </w:r>
            <w:r w:rsidRPr="00EF2FF4">
              <w:rPr>
                <w:rFonts w:ascii="Times New Roman" w:hAnsi="Times New Roman" w:cs="Times New Roman"/>
                <w:i/>
                <w:sz w:val="22"/>
                <w:szCs w:val="22"/>
              </w:rPr>
              <w:t xml:space="preserve">inseriti nei seguenti ambiti territoriali PTRC: “Ambito esteso tra Adige e Po” e “Ambito delle città alpine”, la densità abitativa media minima dell’Area urbana deve essere almeno pari a 150 </w:t>
            </w:r>
            <w:proofErr w:type="gramStart"/>
            <w:r w:rsidRPr="00EF2FF4">
              <w:rPr>
                <w:rFonts w:ascii="Times New Roman" w:hAnsi="Times New Roman" w:cs="Times New Roman"/>
                <w:i/>
                <w:sz w:val="22"/>
                <w:szCs w:val="22"/>
              </w:rPr>
              <w:t>ab./</w:t>
            </w:r>
            <w:proofErr w:type="gramEnd"/>
            <w:r w:rsidRPr="00EF2FF4">
              <w:rPr>
                <w:rFonts w:ascii="Times New Roman" w:hAnsi="Times New Roman" w:cs="Times New Roman"/>
                <w:i/>
                <w:sz w:val="22"/>
                <w:szCs w:val="22"/>
              </w:rPr>
              <w:t>kmq.</w:t>
            </w:r>
          </w:p>
          <w:p w:rsidR="00EA64CE" w:rsidRPr="00EF2FF4" w:rsidRDefault="00EF2FF4">
            <w:pPr>
              <w:spacing w:before="60" w:after="60"/>
              <w:ind w:left="0" w:hanging="2"/>
              <w:rPr>
                <w:rFonts w:ascii="Times New Roman" w:hAnsi="Times New Roman" w:cs="Times New Roman"/>
                <w:i/>
                <w:sz w:val="22"/>
                <w:szCs w:val="22"/>
              </w:rPr>
            </w:pPr>
            <w:r w:rsidRPr="00EF2FF4">
              <w:rPr>
                <w:rFonts w:ascii="Times New Roman" w:hAnsi="Times New Roman" w:cs="Times New Roman"/>
                <w:i/>
                <w:sz w:val="22"/>
                <w:szCs w:val="22"/>
              </w:rPr>
              <w:t>Non includere</w:t>
            </w:r>
            <w:r w:rsidR="0051283F">
              <w:rPr>
                <w:rFonts w:ascii="Times New Roman" w:hAnsi="Times New Roman" w:cs="Times New Roman"/>
                <w:i/>
                <w:sz w:val="22"/>
                <w:szCs w:val="22"/>
              </w:rPr>
              <w:t xml:space="preserve"> </w:t>
            </w:r>
            <w:r w:rsidRPr="00EF2FF4">
              <w:rPr>
                <w:rFonts w:ascii="Times New Roman" w:hAnsi="Times New Roman" w:cs="Times New Roman"/>
                <w:i/>
                <w:sz w:val="22"/>
                <w:szCs w:val="22"/>
              </w:rPr>
              <w:t>in tale conteggio eventuali comuni aggiuntivi di cui al paragrafo 5.1, punto 8 dell’Avviso</w:t>
            </w:r>
          </w:p>
        </w:tc>
      </w:tr>
      <w:tr w:rsidR="00EA64CE" w:rsidRPr="00EF2FF4">
        <w:tc>
          <w:tcPr>
            <w:tcW w:w="4890" w:type="dxa"/>
            <w:shd w:val="clear" w:color="auto" w:fill="E0E0E0"/>
            <w:tcMar>
              <w:top w:w="100" w:type="dxa"/>
              <w:left w:w="100" w:type="dxa"/>
              <w:bottom w:w="100" w:type="dxa"/>
              <w:right w:w="100" w:type="dxa"/>
            </w:tcMar>
          </w:tcPr>
          <w:p w:rsidR="00EA64CE" w:rsidRPr="00EF2FF4" w:rsidRDefault="00EF2FF4">
            <w:pPr>
              <w:widowControl w:val="0"/>
              <w:ind w:left="0" w:hanging="2"/>
              <w:rPr>
                <w:rFonts w:ascii="Times New Roman" w:hAnsi="Times New Roman" w:cs="Times New Roman"/>
                <w:sz w:val="22"/>
                <w:szCs w:val="22"/>
              </w:rPr>
            </w:pPr>
            <w:r w:rsidRPr="00EF2FF4">
              <w:rPr>
                <w:rFonts w:ascii="Times New Roman" w:hAnsi="Times New Roman" w:cs="Times New Roman"/>
                <w:sz w:val="22"/>
                <w:szCs w:val="22"/>
              </w:rPr>
              <w:t>Totale abitanti dell’Area urbana</w:t>
            </w:r>
          </w:p>
        </w:tc>
        <w:tc>
          <w:tcPr>
            <w:tcW w:w="4950" w:type="dxa"/>
            <w:shd w:val="clear" w:color="auto" w:fill="auto"/>
            <w:tcMar>
              <w:top w:w="100" w:type="dxa"/>
              <w:left w:w="100" w:type="dxa"/>
              <w:bottom w:w="100" w:type="dxa"/>
              <w:right w:w="100" w:type="dxa"/>
            </w:tcMar>
          </w:tcPr>
          <w:p w:rsidR="00EA64CE" w:rsidRPr="00EF2FF4" w:rsidRDefault="00EA64CE">
            <w:pPr>
              <w:widowControl w:val="0"/>
              <w:ind w:left="0" w:hanging="2"/>
              <w:rPr>
                <w:rFonts w:ascii="Times New Roman" w:hAnsi="Times New Roman" w:cs="Times New Roman"/>
                <w:sz w:val="22"/>
                <w:szCs w:val="22"/>
              </w:rPr>
            </w:pPr>
          </w:p>
        </w:tc>
      </w:tr>
      <w:tr w:rsidR="00EA64CE" w:rsidRPr="00EF2FF4">
        <w:tc>
          <w:tcPr>
            <w:tcW w:w="4890" w:type="dxa"/>
            <w:shd w:val="clear" w:color="auto" w:fill="E0E0E0"/>
            <w:tcMar>
              <w:top w:w="100" w:type="dxa"/>
              <w:left w:w="100" w:type="dxa"/>
              <w:bottom w:w="100" w:type="dxa"/>
              <w:right w:w="100" w:type="dxa"/>
            </w:tcMar>
          </w:tcPr>
          <w:p w:rsidR="00EA64CE" w:rsidRPr="00EF2FF4" w:rsidRDefault="00EF2FF4">
            <w:pPr>
              <w:widowControl w:val="0"/>
              <w:ind w:left="0" w:hanging="2"/>
              <w:rPr>
                <w:rFonts w:ascii="Times New Roman" w:hAnsi="Times New Roman" w:cs="Times New Roman"/>
                <w:sz w:val="22"/>
                <w:szCs w:val="22"/>
              </w:rPr>
            </w:pPr>
            <w:r w:rsidRPr="00EF2FF4">
              <w:rPr>
                <w:rFonts w:ascii="Times New Roman" w:hAnsi="Times New Roman" w:cs="Times New Roman"/>
                <w:sz w:val="22"/>
                <w:szCs w:val="22"/>
              </w:rPr>
              <w:t>Totale superficie</w:t>
            </w:r>
          </w:p>
        </w:tc>
        <w:tc>
          <w:tcPr>
            <w:tcW w:w="4950" w:type="dxa"/>
            <w:shd w:val="clear" w:color="auto" w:fill="auto"/>
            <w:tcMar>
              <w:top w:w="100" w:type="dxa"/>
              <w:left w:w="100" w:type="dxa"/>
              <w:bottom w:w="100" w:type="dxa"/>
              <w:right w:w="100" w:type="dxa"/>
            </w:tcMar>
          </w:tcPr>
          <w:p w:rsidR="00EA64CE" w:rsidRPr="00EF2FF4" w:rsidRDefault="00EA64CE">
            <w:pPr>
              <w:widowControl w:val="0"/>
              <w:ind w:left="0" w:hanging="2"/>
              <w:rPr>
                <w:rFonts w:ascii="Times New Roman" w:hAnsi="Times New Roman" w:cs="Times New Roman"/>
                <w:sz w:val="22"/>
                <w:szCs w:val="22"/>
              </w:rPr>
            </w:pPr>
          </w:p>
        </w:tc>
      </w:tr>
      <w:tr w:rsidR="00EA64CE" w:rsidRPr="00EF2FF4">
        <w:tc>
          <w:tcPr>
            <w:tcW w:w="4890" w:type="dxa"/>
            <w:shd w:val="clear" w:color="auto" w:fill="E0E0E0"/>
            <w:tcMar>
              <w:top w:w="100" w:type="dxa"/>
              <w:left w:w="100" w:type="dxa"/>
              <w:bottom w:w="100" w:type="dxa"/>
              <w:right w:w="100" w:type="dxa"/>
            </w:tcMar>
          </w:tcPr>
          <w:p w:rsidR="00EA64CE" w:rsidRPr="00EF2FF4" w:rsidRDefault="00EF2FF4">
            <w:pPr>
              <w:widowControl w:val="0"/>
              <w:ind w:left="0" w:hanging="2"/>
              <w:rPr>
                <w:rFonts w:ascii="Times New Roman" w:hAnsi="Times New Roman" w:cs="Times New Roman"/>
                <w:sz w:val="22"/>
                <w:szCs w:val="22"/>
              </w:rPr>
            </w:pPr>
            <w:r w:rsidRPr="00EF2FF4">
              <w:rPr>
                <w:rFonts w:ascii="Times New Roman" w:hAnsi="Times New Roman" w:cs="Times New Roman"/>
                <w:sz w:val="22"/>
                <w:szCs w:val="22"/>
              </w:rPr>
              <w:t>Densità media</w:t>
            </w:r>
          </w:p>
        </w:tc>
        <w:tc>
          <w:tcPr>
            <w:tcW w:w="4950" w:type="dxa"/>
            <w:shd w:val="clear" w:color="auto" w:fill="auto"/>
            <w:tcMar>
              <w:top w:w="100" w:type="dxa"/>
              <w:left w:w="100" w:type="dxa"/>
              <w:bottom w:w="100" w:type="dxa"/>
              <w:right w:w="100" w:type="dxa"/>
            </w:tcMar>
          </w:tcPr>
          <w:p w:rsidR="00EA64CE" w:rsidRPr="00EF2FF4" w:rsidRDefault="00EA64CE">
            <w:pPr>
              <w:widowControl w:val="0"/>
              <w:ind w:left="0" w:hanging="2"/>
              <w:rPr>
                <w:rFonts w:ascii="Times New Roman" w:hAnsi="Times New Roman" w:cs="Times New Roman"/>
                <w:sz w:val="22"/>
                <w:szCs w:val="22"/>
              </w:rPr>
            </w:pPr>
          </w:p>
        </w:tc>
      </w:tr>
    </w:tbl>
    <w:p w:rsidR="00EA64CE" w:rsidRPr="00EF2FF4" w:rsidRDefault="00EA64CE">
      <w:pPr>
        <w:spacing w:before="120"/>
        <w:ind w:left="0" w:hanging="2"/>
        <w:jc w:val="both"/>
        <w:rPr>
          <w:rFonts w:ascii="Times New Roman" w:hAnsi="Times New Roman" w:cs="Times New Roman"/>
          <w:b/>
          <w:sz w:val="22"/>
          <w:szCs w:val="22"/>
        </w:rPr>
      </w:pPr>
    </w:p>
    <w:p w:rsidR="00EA64CE" w:rsidRPr="00EF2FF4" w:rsidRDefault="00EA64CE">
      <w:pPr>
        <w:ind w:left="0" w:hanging="2"/>
        <w:rPr>
          <w:rFonts w:ascii="Times New Roman" w:hAnsi="Times New Roman" w:cs="Times New Roman"/>
          <w:b/>
          <w:sz w:val="22"/>
          <w:szCs w:val="22"/>
        </w:rPr>
      </w:pPr>
    </w:p>
    <w:p w:rsidR="00EA64CE" w:rsidRPr="00EF2FF4" w:rsidRDefault="00EA64CE">
      <w:pPr>
        <w:ind w:left="0" w:hanging="2"/>
        <w:rPr>
          <w:rFonts w:ascii="Times New Roman" w:hAnsi="Times New Roman" w:cs="Times New Roman"/>
          <w:b/>
          <w:sz w:val="22"/>
          <w:szCs w:val="22"/>
        </w:rPr>
      </w:pPr>
    </w:p>
    <w:p w:rsidR="00EA64CE" w:rsidRDefault="00EA64CE">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Pr="00EF2FF4" w:rsidRDefault="00543E50">
      <w:pPr>
        <w:ind w:left="0" w:hanging="2"/>
        <w:rPr>
          <w:rFonts w:ascii="Times New Roman" w:hAnsi="Times New Roman" w:cs="Times New Roman"/>
          <w:b/>
          <w:sz w:val="22"/>
          <w:szCs w:val="22"/>
        </w:rPr>
      </w:pPr>
    </w:p>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b/>
          <w:sz w:val="22"/>
          <w:szCs w:val="22"/>
        </w:rPr>
        <w:lastRenderedPageBreak/>
        <w:t>b.1.2.1 Eventuale motivazione per la presenza di massimo ulteriori 2 comuni di cui al paragrafo 5.1, punto 8 dell’Avviso.</w:t>
      </w:r>
    </w:p>
    <w:p w:rsidR="00EA64CE" w:rsidRPr="00EF2FF4" w:rsidRDefault="00EA64CE">
      <w:pPr>
        <w:spacing w:before="120"/>
        <w:ind w:left="0" w:hanging="2"/>
        <w:rPr>
          <w:rFonts w:ascii="Times New Roman" w:hAnsi="Times New Roman" w:cs="Times New Roman"/>
          <w:sz w:val="22"/>
          <w:szCs w:val="22"/>
        </w:rPr>
      </w:pPr>
    </w:p>
    <w:tbl>
      <w:tblPr>
        <w:tblStyle w:val="a6"/>
        <w:tblW w:w="984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95"/>
        <w:gridCol w:w="6645"/>
      </w:tblGrid>
      <w:tr w:rsidR="00EA64CE" w:rsidRPr="00EF2FF4">
        <w:trPr>
          <w:trHeight w:val="420"/>
        </w:trPr>
        <w:tc>
          <w:tcPr>
            <w:tcW w:w="9840" w:type="dxa"/>
            <w:gridSpan w:val="2"/>
            <w:tcMar>
              <w:top w:w="100" w:type="dxa"/>
              <w:left w:w="100" w:type="dxa"/>
              <w:bottom w:w="100" w:type="dxa"/>
              <w:right w:w="100" w:type="dxa"/>
            </w:tcMar>
          </w:tcPr>
          <w:p w:rsidR="00EA64CE" w:rsidRPr="00EF2FF4" w:rsidRDefault="00EF2FF4">
            <w:pPr>
              <w:spacing w:before="60" w:after="60"/>
              <w:ind w:left="0" w:hanging="2"/>
              <w:jc w:val="both"/>
              <w:rPr>
                <w:rFonts w:ascii="Times New Roman" w:hAnsi="Times New Roman" w:cs="Times New Roman"/>
                <w:i/>
                <w:sz w:val="22"/>
                <w:szCs w:val="22"/>
              </w:rPr>
            </w:pPr>
            <w:r w:rsidRPr="00EF2FF4">
              <w:rPr>
                <w:rFonts w:ascii="Times New Roman" w:hAnsi="Times New Roman" w:cs="Times New Roman"/>
                <w:i/>
                <w:sz w:val="22"/>
                <w:szCs w:val="22"/>
              </w:rPr>
              <w:t xml:space="preserve">Per gli eventuali comuni aggiunti in deroga al limite </w:t>
            </w:r>
            <w:proofErr w:type="gramStart"/>
            <w:r w:rsidRPr="00EF2FF4">
              <w:rPr>
                <w:rFonts w:ascii="Times New Roman" w:hAnsi="Times New Roman" w:cs="Times New Roman"/>
                <w:i/>
                <w:sz w:val="22"/>
                <w:szCs w:val="22"/>
              </w:rPr>
              <w:t>dei massimo</w:t>
            </w:r>
            <w:proofErr w:type="gramEnd"/>
            <w:r w:rsidRPr="00EF2FF4">
              <w:rPr>
                <w:rFonts w:ascii="Times New Roman" w:hAnsi="Times New Roman" w:cs="Times New Roman"/>
                <w:i/>
                <w:sz w:val="22"/>
                <w:szCs w:val="22"/>
              </w:rPr>
              <w:t xml:space="preserve"> 11 comuni totali inclusi il </w:t>
            </w:r>
            <w:r w:rsidR="00AA7F78">
              <w:rPr>
                <w:rFonts w:ascii="Times New Roman" w:hAnsi="Times New Roman" w:cs="Times New Roman"/>
                <w:i/>
                <w:sz w:val="22"/>
                <w:szCs w:val="22"/>
              </w:rPr>
              <w:t xml:space="preserve">Comune di riferimento </w:t>
            </w:r>
            <w:r w:rsidRPr="00EF2FF4">
              <w:rPr>
                <w:rFonts w:ascii="Times New Roman" w:hAnsi="Times New Roman" w:cs="Times New Roman"/>
                <w:i/>
                <w:sz w:val="22"/>
                <w:szCs w:val="22"/>
              </w:rPr>
              <w:t>(paragrafo 5.1, punto 8 dell’Avviso), enunciare le motivazioni relative alla presenza di forti e dimostrati legami e interconnessioni di tipo istituzionale, programmatorio, strategico, amministrativo, con gli altri</w:t>
            </w:r>
            <w:r w:rsidR="00AA7F78">
              <w:rPr>
                <w:rFonts w:ascii="Times New Roman" w:hAnsi="Times New Roman" w:cs="Times New Roman"/>
                <w:i/>
                <w:sz w:val="22"/>
                <w:szCs w:val="22"/>
              </w:rPr>
              <w:t xml:space="preserve"> comuni parte della coalizione </w:t>
            </w:r>
            <w:r w:rsidRPr="00EF2FF4">
              <w:rPr>
                <w:rFonts w:ascii="Times New Roman" w:hAnsi="Times New Roman" w:cs="Times New Roman"/>
                <w:i/>
                <w:sz w:val="22"/>
                <w:szCs w:val="22"/>
              </w:rPr>
              <w:t>tali da rendere incompleta e incoerente la strategia urbana in caso di loro esclusione.</w:t>
            </w:r>
          </w:p>
          <w:p w:rsidR="00EA64CE" w:rsidRPr="00EF2FF4" w:rsidRDefault="00EF2FF4">
            <w:pPr>
              <w:spacing w:before="60" w:after="60"/>
              <w:ind w:left="0" w:hanging="2"/>
              <w:jc w:val="both"/>
              <w:rPr>
                <w:rFonts w:ascii="Times New Roman" w:hAnsi="Times New Roman" w:cs="Times New Roman"/>
                <w:i/>
                <w:sz w:val="22"/>
                <w:szCs w:val="22"/>
              </w:rPr>
            </w:pPr>
            <w:r w:rsidRPr="00EF2FF4">
              <w:rPr>
                <w:rFonts w:ascii="Times New Roman" w:hAnsi="Times New Roman" w:cs="Times New Roman"/>
                <w:i/>
                <w:sz w:val="22"/>
                <w:szCs w:val="22"/>
              </w:rPr>
              <w:t>Tali interconnessioni devono essere dimostrabili attraverso adeguata documentazione e/o informazioni (provvedimenti, atti, consultabili tramite link web).</w:t>
            </w:r>
          </w:p>
          <w:p w:rsidR="00EA64CE" w:rsidRPr="00EF2FF4" w:rsidRDefault="00EF2FF4">
            <w:pPr>
              <w:spacing w:before="60" w:after="60"/>
              <w:ind w:left="0" w:hanging="2"/>
              <w:jc w:val="both"/>
              <w:rPr>
                <w:rFonts w:ascii="Times New Roman" w:hAnsi="Times New Roman" w:cs="Times New Roman"/>
                <w:i/>
                <w:sz w:val="22"/>
                <w:szCs w:val="22"/>
              </w:rPr>
            </w:pPr>
            <w:r w:rsidRPr="00EF2FF4">
              <w:rPr>
                <w:rFonts w:ascii="Times New Roman" w:hAnsi="Times New Roman" w:cs="Times New Roman"/>
                <w:i/>
                <w:sz w:val="22"/>
                <w:szCs w:val="22"/>
              </w:rPr>
              <w:t>Si ricorda che tali eventuali ulteriori comuni non concorrono al conteggio dei criteri richiesti in merito al numero di abitanti e alla densità abitativa di cui al punto b.1.2, ma concorrono a tutti gli altri elementi della Strategia.</w:t>
            </w:r>
          </w:p>
        </w:tc>
      </w:tr>
      <w:tr w:rsidR="00EA64CE" w:rsidRPr="00EF2FF4">
        <w:tc>
          <w:tcPr>
            <w:tcW w:w="3195" w:type="dxa"/>
            <w:shd w:val="clear" w:color="auto" w:fill="E0E0E0"/>
            <w:tcMar>
              <w:top w:w="100" w:type="dxa"/>
              <w:left w:w="100" w:type="dxa"/>
              <w:bottom w:w="100" w:type="dxa"/>
              <w:right w:w="100" w:type="dxa"/>
            </w:tcMar>
          </w:tcPr>
          <w:p w:rsidR="00EA64CE" w:rsidRPr="00EF2FF4" w:rsidRDefault="00EF2FF4">
            <w:pPr>
              <w:widowControl w:val="0"/>
              <w:ind w:left="0" w:hanging="2"/>
              <w:rPr>
                <w:rFonts w:ascii="Times New Roman" w:hAnsi="Times New Roman" w:cs="Times New Roman"/>
                <w:sz w:val="22"/>
                <w:szCs w:val="22"/>
              </w:rPr>
            </w:pPr>
            <w:r w:rsidRPr="00EF2FF4">
              <w:rPr>
                <w:rFonts w:ascii="Times New Roman" w:hAnsi="Times New Roman" w:cs="Times New Roman"/>
                <w:sz w:val="22"/>
                <w:szCs w:val="22"/>
              </w:rPr>
              <w:t>Motivazione aggiunta Comune 1</w:t>
            </w:r>
          </w:p>
        </w:tc>
        <w:tc>
          <w:tcPr>
            <w:tcW w:w="6645" w:type="dxa"/>
            <w:shd w:val="clear" w:color="auto" w:fill="auto"/>
            <w:tcMar>
              <w:top w:w="100" w:type="dxa"/>
              <w:left w:w="100" w:type="dxa"/>
              <w:bottom w:w="100" w:type="dxa"/>
              <w:right w:w="100" w:type="dxa"/>
            </w:tcMar>
          </w:tcPr>
          <w:p w:rsidR="00EA64CE" w:rsidRPr="00EF2FF4" w:rsidRDefault="00EF2FF4">
            <w:pPr>
              <w:widowControl w:val="0"/>
              <w:ind w:left="0" w:hanging="2"/>
              <w:rPr>
                <w:rFonts w:ascii="Times New Roman" w:hAnsi="Times New Roman" w:cs="Times New Roman"/>
                <w:sz w:val="22"/>
                <w:szCs w:val="22"/>
              </w:rPr>
            </w:pPr>
            <w:proofErr w:type="spellStart"/>
            <w:r w:rsidRPr="00EF2FF4">
              <w:rPr>
                <w:rFonts w:ascii="Times New Roman" w:hAnsi="Times New Roman" w:cs="Times New Roman"/>
                <w:sz w:val="22"/>
                <w:szCs w:val="22"/>
              </w:rPr>
              <w:t>max</w:t>
            </w:r>
            <w:proofErr w:type="spellEnd"/>
            <w:r w:rsidRPr="00EF2FF4">
              <w:rPr>
                <w:rFonts w:ascii="Times New Roman" w:hAnsi="Times New Roman" w:cs="Times New Roman"/>
                <w:sz w:val="22"/>
                <w:szCs w:val="22"/>
              </w:rPr>
              <w:t xml:space="preserve"> 2000 caratteri spazi esclusi</w:t>
            </w:r>
          </w:p>
        </w:tc>
      </w:tr>
      <w:tr w:rsidR="00EA64CE" w:rsidRPr="00EF2FF4">
        <w:tc>
          <w:tcPr>
            <w:tcW w:w="3195" w:type="dxa"/>
            <w:shd w:val="clear" w:color="auto" w:fill="E0E0E0"/>
            <w:tcMar>
              <w:top w:w="100" w:type="dxa"/>
              <w:left w:w="100" w:type="dxa"/>
              <w:bottom w:w="100" w:type="dxa"/>
              <w:right w:w="100" w:type="dxa"/>
            </w:tcMar>
          </w:tcPr>
          <w:p w:rsidR="00EA64CE" w:rsidRPr="00EF2FF4" w:rsidRDefault="00EF2FF4">
            <w:pPr>
              <w:widowControl w:val="0"/>
              <w:ind w:left="0" w:hanging="2"/>
              <w:rPr>
                <w:rFonts w:ascii="Times New Roman" w:hAnsi="Times New Roman" w:cs="Times New Roman"/>
                <w:sz w:val="22"/>
                <w:szCs w:val="22"/>
              </w:rPr>
            </w:pPr>
            <w:r w:rsidRPr="00EF2FF4">
              <w:rPr>
                <w:rFonts w:ascii="Times New Roman" w:hAnsi="Times New Roman" w:cs="Times New Roman"/>
                <w:sz w:val="22"/>
                <w:szCs w:val="22"/>
              </w:rPr>
              <w:t>Motivazione aggiunta Comune 2</w:t>
            </w:r>
          </w:p>
        </w:tc>
        <w:tc>
          <w:tcPr>
            <w:tcW w:w="6645" w:type="dxa"/>
            <w:shd w:val="clear" w:color="auto" w:fill="auto"/>
            <w:tcMar>
              <w:top w:w="100" w:type="dxa"/>
              <w:left w:w="100" w:type="dxa"/>
              <w:bottom w:w="100" w:type="dxa"/>
              <w:right w:w="100" w:type="dxa"/>
            </w:tcMar>
          </w:tcPr>
          <w:p w:rsidR="00EA64CE" w:rsidRPr="00EF2FF4" w:rsidRDefault="00EF2FF4">
            <w:pPr>
              <w:widowControl w:val="0"/>
              <w:ind w:left="0" w:hanging="2"/>
              <w:rPr>
                <w:rFonts w:ascii="Times New Roman" w:hAnsi="Times New Roman" w:cs="Times New Roman"/>
                <w:sz w:val="22"/>
                <w:szCs w:val="22"/>
              </w:rPr>
            </w:pPr>
            <w:proofErr w:type="spellStart"/>
            <w:r w:rsidRPr="00EF2FF4">
              <w:rPr>
                <w:rFonts w:ascii="Times New Roman" w:hAnsi="Times New Roman" w:cs="Times New Roman"/>
                <w:sz w:val="22"/>
                <w:szCs w:val="22"/>
              </w:rPr>
              <w:t>max</w:t>
            </w:r>
            <w:proofErr w:type="spellEnd"/>
            <w:r w:rsidRPr="00EF2FF4">
              <w:rPr>
                <w:rFonts w:ascii="Times New Roman" w:hAnsi="Times New Roman" w:cs="Times New Roman"/>
                <w:sz w:val="22"/>
                <w:szCs w:val="22"/>
              </w:rPr>
              <w:t xml:space="preserve"> 2000 caratteri spazi esclusi</w:t>
            </w:r>
          </w:p>
        </w:tc>
      </w:tr>
    </w:tbl>
    <w:p w:rsidR="00EA64CE" w:rsidRPr="00EF2FF4" w:rsidRDefault="00EA64CE">
      <w:pPr>
        <w:spacing w:before="120"/>
        <w:ind w:left="0" w:hanging="2"/>
        <w:jc w:val="both"/>
        <w:rPr>
          <w:rFonts w:ascii="Times New Roman" w:hAnsi="Times New Roman" w:cs="Times New Roman"/>
          <w:b/>
          <w:sz w:val="22"/>
          <w:szCs w:val="22"/>
        </w:rPr>
      </w:pPr>
    </w:p>
    <w:p w:rsidR="00EA64CE" w:rsidRPr="00EF2FF4" w:rsidRDefault="00EF2FF4">
      <w:pPr>
        <w:spacing w:before="120"/>
        <w:ind w:left="0" w:hanging="2"/>
        <w:jc w:val="both"/>
        <w:rPr>
          <w:rFonts w:ascii="Times New Roman" w:hAnsi="Times New Roman" w:cs="Times New Roman"/>
          <w:b/>
          <w:sz w:val="22"/>
          <w:szCs w:val="22"/>
          <w:u w:val="single"/>
        </w:rPr>
      </w:pPr>
      <w:r w:rsidRPr="00EF2FF4">
        <w:rPr>
          <w:rFonts w:ascii="Times New Roman" w:hAnsi="Times New Roman" w:cs="Times New Roman"/>
          <w:b/>
          <w:sz w:val="22"/>
          <w:szCs w:val="22"/>
          <w:u w:val="single"/>
        </w:rPr>
        <w:t>b.2 Elementi prioritari nella costruzione dell’Area urbana</w:t>
      </w:r>
    </w:p>
    <w:p w:rsidR="00EA64CE" w:rsidRPr="00EF2FF4" w:rsidRDefault="00EA64CE">
      <w:pPr>
        <w:spacing w:before="120"/>
        <w:ind w:left="0" w:hanging="2"/>
        <w:jc w:val="both"/>
        <w:rPr>
          <w:rFonts w:ascii="Times New Roman" w:hAnsi="Times New Roman" w:cs="Times New Roman"/>
          <w:b/>
          <w:sz w:val="22"/>
          <w:szCs w:val="22"/>
        </w:rPr>
      </w:pPr>
    </w:p>
    <w:p w:rsidR="00EA64CE" w:rsidRPr="00EF2FF4" w:rsidRDefault="00EF2FF4">
      <w:pPr>
        <w:spacing w:before="120"/>
        <w:ind w:left="0" w:hanging="2"/>
        <w:jc w:val="both"/>
        <w:rPr>
          <w:rFonts w:ascii="Times New Roman" w:hAnsi="Times New Roman" w:cs="Times New Roman"/>
          <w:b/>
          <w:sz w:val="22"/>
          <w:szCs w:val="22"/>
        </w:rPr>
      </w:pPr>
      <w:r w:rsidRPr="00EF2FF4">
        <w:rPr>
          <w:rFonts w:ascii="Times New Roman" w:hAnsi="Times New Roman" w:cs="Times New Roman"/>
          <w:b/>
          <w:sz w:val="22"/>
          <w:szCs w:val="22"/>
        </w:rPr>
        <w:t>b.2.1 Motivazione della scelta della delimitazione territoriale dell’</w:t>
      </w:r>
      <w:r w:rsidR="00727096">
        <w:rPr>
          <w:rFonts w:ascii="Times New Roman" w:hAnsi="Times New Roman" w:cs="Times New Roman"/>
          <w:b/>
          <w:sz w:val="22"/>
          <w:szCs w:val="22"/>
        </w:rPr>
        <w:t>Area urbana</w:t>
      </w:r>
    </w:p>
    <w:p w:rsidR="00EA64CE" w:rsidRPr="00EF2FF4" w:rsidRDefault="00EF2FF4">
      <w:pPr>
        <w:spacing w:before="120"/>
        <w:ind w:left="0" w:hanging="2"/>
        <w:jc w:val="both"/>
        <w:rPr>
          <w:rFonts w:ascii="Times New Roman" w:hAnsi="Times New Roman" w:cs="Times New Roman"/>
          <w:b/>
          <w:sz w:val="22"/>
          <w:szCs w:val="22"/>
        </w:rPr>
      </w:pPr>
      <w:r w:rsidRPr="00EF2FF4">
        <w:rPr>
          <w:rFonts w:ascii="Times New Roman" w:hAnsi="Times New Roman" w:cs="Times New Roman"/>
          <w:b/>
          <w:sz w:val="22"/>
          <w:szCs w:val="22"/>
        </w:rPr>
        <w:t>b.2.1.1 - Scelta della delimitazione territoriale sulla base del contesto e dei rapporti tra</w:t>
      </w:r>
      <w:r w:rsidR="00AA7F78">
        <w:rPr>
          <w:rFonts w:ascii="Times New Roman" w:hAnsi="Times New Roman" w:cs="Times New Roman"/>
          <w:b/>
          <w:sz w:val="22"/>
          <w:szCs w:val="22"/>
        </w:rPr>
        <w:t xml:space="preserve"> Comune di riferimento</w:t>
      </w:r>
      <w:r w:rsidRPr="00EF2FF4">
        <w:rPr>
          <w:rFonts w:ascii="Times New Roman" w:hAnsi="Times New Roman" w:cs="Times New Roman"/>
          <w:b/>
          <w:sz w:val="22"/>
          <w:szCs w:val="22"/>
        </w:rPr>
        <w:t xml:space="preserve"> </w:t>
      </w:r>
      <w:r w:rsidR="00AA7F78" w:rsidRPr="00AA7F78">
        <w:rPr>
          <w:rFonts w:ascii="Times New Roman" w:hAnsi="Times New Roman" w:cs="Times New Roman"/>
          <w:b/>
          <w:sz w:val="22"/>
          <w:szCs w:val="22"/>
        </w:rPr>
        <w:t xml:space="preserve">e altri </w:t>
      </w:r>
      <w:r w:rsidRPr="00EF2FF4">
        <w:rPr>
          <w:rFonts w:ascii="Times New Roman" w:hAnsi="Times New Roman" w:cs="Times New Roman"/>
          <w:b/>
          <w:sz w:val="22"/>
          <w:szCs w:val="22"/>
        </w:rPr>
        <w:t>Comuni</w:t>
      </w:r>
      <w:r w:rsidR="00745DC3">
        <w:rPr>
          <w:rFonts w:ascii="Times New Roman" w:hAnsi="Times New Roman" w:cs="Times New Roman"/>
          <w:b/>
          <w:sz w:val="22"/>
          <w:szCs w:val="22"/>
        </w:rPr>
        <w:t xml:space="preserve"> dell’Area</w:t>
      </w:r>
    </w:p>
    <w:p w:rsidR="00EA64CE" w:rsidRPr="00EF2FF4" w:rsidRDefault="00EA64CE">
      <w:pPr>
        <w:ind w:left="0" w:hanging="2"/>
        <w:rPr>
          <w:rFonts w:ascii="Times New Roman" w:hAnsi="Times New Roman" w:cs="Times New Roman"/>
          <w:sz w:val="22"/>
          <w:szCs w:val="22"/>
        </w:rPr>
      </w:pPr>
    </w:p>
    <w:tbl>
      <w:tblPr>
        <w:tblStyle w:val="a7"/>
        <w:tblW w:w="9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EA64CE" w:rsidRPr="00EF2FF4">
        <w:tc>
          <w:tcPr>
            <w:tcW w:w="9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4CE" w:rsidRPr="00EF2FF4" w:rsidRDefault="00EF2FF4" w:rsidP="00745DC3">
            <w:pPr>
              <w:spacing w:before="60" w:after="60"/>
              <w:ind w:left="0" w:hanging="2"/>
              <w:jc w:val="both"/>
              <w:rPr>
                <w:rFonts w:ascii="Times New Roman" w:hAnsi="Times New Roman" w:cs="Times New Roman"/>
                <w:i/>
                <w:sz w:val="22"/>
                <w:szCs w:val="22"/>
              </w:rPr>
            </w:pPr>
            <w:r w:rsidRPr="00EF2FF4">
              <w:rPr>
                <w:rFonts w:ascii="Times New Roman" w:hAnsi="Times New Roman" w:cs="Times New Roman"/>
                <w:i/>
                <w:sz w:val="22"/>
                <w:szCs w:val="22"/>
              </w:rPr>
              <w:t>Descrizione della motivazione della delimitazione dell’Area urbana, illustrando l’omogeneità dell’Area sotto il profilo sostanziale e funzionale. Descrizione e analisi, supportata da dati, che dimostrino l’effettiva presenza di relazioni funzionali e dinamich</w:t>
            </w:r>
            <w:r w:rsidR="00745DC3">
              <w:rPr>
                <w:rFonts w:ascii="Times New Roman" w:hAnsi="Times New Roman" w:cs="Times New Roman"/>
                <w:i/>
                <w:sz w:val="22"/>
                <w:szCs w:val="22"/>
              </w:rPr>
              <w:t>e di interdipendenza tra Comune</w:t>
            </w:r>
            <w:r w:rsidRPr="00EF2FF4">
              <w:rPr>
                <w:rFonts w:ascii="Times New Roman" w:hAnsi="Times New Roman" w:cs="Times New Roman"/>
                <w:i/>
                <w:sz w:val="22"/>
                <w:szCs w:val="22"/>
              </w:rPr>
              <w:t xml:space="preserve"> </w:t>
            </w:r>
            <w:r w:rsidR="00745DC3">
              <w:rPr>
                <w:rFonts w:ascii="Times New Roman" w:hAnsi="Times New Roman" w:cs="Times New Roman"/>
                <w:i/>
                <w:sz w:val="22"/>
                <w:szCs w:val="22"/>
              </w:rPr>
              <w:t xml:space="preserve"> di riferimento </w:t>
            </w:r>
            <w:r w:rsidRPr="00EF2FF4">
              <w:rPr>
                <w:rFonts w:ascii="Times New Roman" w:hAnsi="Times New Roman" w:cs="Times New Roman"/>
                <w:i/>
                <w:sz w:val="22"/>
                <w:szCs w:val="22"/>
              </w:rPr>
              <w:t xml:space="preserve">e </w:t>
            </w:r>
            <w:sdt>
              <w:sdtPr>
                <w:rPr>
                  <w:rFonts w:ascii="Times New Roman" w:hAnsi="Times New Roman" w:cs="Times New Roman"/>
                  <w:sz w:val="22"/>
                  <w:szCs w:val="22"/>
                </w:rPr>
                <w:tag w:val="goog_rdk_22"/>
                <w:id w:val="-1306309414"/>
              </w:sdtPr>
              <w:sdtEndPr/>
              <w:sdtContent>
                <w:r w:rsidRPr="00EF2FF4">
                  <w:rPr>
                    <w:rFonts w:ascii="Times New Roman" w:hAnsi="Times New Roman" w:cs="Times New Roman"/>
                    <w:i/>
                    <w:sz w:val="22"/>
                    <w:szCs w:val="22"/>
                  </w:rPr>
                  <w:t>gl</w:t>
                </w:r>
              </w:sdtContent>
            </w:sdt>
            <w:r w:rsidRPr="00EF2FF4">
              <w:rPr>
                <w:rFonts w:ascii="Times New Roman" w:hAnsi="Times New Roman" w:cs="Times New Roman"/>
                <w:i/>
                <w:sz w:val="22"/>
                <w:szCs w:val="22"/>
              </w:rPr>
              <w:t xml:space="preserve">i </w:t>
            </w:r>
            <w:sdt>
              <w:sdtPr>
                <w:rPr>
                  <w:rFonts w:ascii="Times New Roman" w:hAnsi="Times New Roman" w:cs="Times New Roman"/>
                  <w:sz w:val="22"/>
                  <w:szCs w:val="22"/>
                </w:rPr>
                <w:tag w:val="goog_rdk_23"/>
                <w:id w:val="-1952464514"/>
              </w:sdtPr>
              <w:sdtEndPr/>
              <w:sdtContent>
                <w:r w:rsidRPr="00EF2FF4">
                  <w:rPr>
                    <w:rFonts w:ascii="Times New Roman" w:hAnsi="Times New Roman" w:cs="Times New Roman"/>
                    <w:i/>
                    <w:sz w:val="22"/>
                    <w:szCs w:val="22"/>
                  </w:rPr>
                  <w:t xml:space="preserve">altri </w:t>
                </w:r>
              </w:sdtContent>
            </w:sdt>
            <w:r w:rsidRPr="00EF2FF4">
              <w:rPr>
                <w:rFonts w:ascii="Times New Roman" w:hAnsi="Times New Roman" w:cs="Times New Roman"/>
                <w:i/>
                <w:sz w:val="22"/>
                <w:szCs w:val="22"/>
              </w:rPr>
              <w:t>comuni individuati</w:t>
            </w:r>
            <w:r w:rsidR="00745DC3">
              <w:rPr>
                <w:rFonts w:ascii="Times New Roman" w:hAnsi="Times New Roman" w:cs="Times New Roman"/>
                <w:i/>
                <w:sz w:val="22"/>
                <w:szCs w:val="22"/>
              </w:rPr>
              <w:t>,</w:t>
            </w:r>
            <w:r w:rsidRPr="00EF2FF4">
              <w:rPr>
                <w:rFonts w:ascii="Times New Roman" w:hAnsi="Times New Roman" w:cs="Times New Roman"/>
                <w:i/>
                <w:sz w:val="22"/>
                <w:szCs w:val="22"/>
              </w:rPr>
              <w:t xml:space="preserve"> e per l’Area nel suo complesso.</w:t>
            </w:r>
          </w:p>
        </w:tc>
      </w:tr>
      <w:tr w:rsidR="00EA64CE" w:rsidRPr="00EF2FF4">
        <w:tc>
          <w:tcPr>
            <w:tcW w:w="9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4CE" w:rsidRPr="00EF2FF4" w:rsidRDefault="00EF2FF4">
            <w:pPr>
              <w:spacing w:before="60" w:after="60"/>
              <w:ind w:left="0" w:hanging="2"/>
              <w:jc w:val="both"/>
              <w:rPr>
                <w:rFonts w:ascii="Times New Roman" w:hAnsi="Times New Roman" w:cs="Times New Roman"/>
                <w:sz w:val="22"/>
                <w:szCs w:val="22"/>
              </w:rPr>
            </w:pPr>
            <w:r w:rsidRPr="00EF2FF4">
              <w:rPr>
                <w:rFonts w:ascii="Times New Roman" w:hAnsi="Times New Roman" w:cs="Times New Roman"/>
                <w:sz w:val="22"/>
                <w:szCs w:val="22"/>
              </w:rPr>
              <w:t>max. 5000 caratteri spazi esclusi</w:t>
            </w:r>
          </w:p>
          <w:p w:rsidR="00EA64CE" w:rsidRPr="00EF2FF4" w:rsidRDefault="00EA64CE">
            <w:pPr>
              <w:spacing w:before="60" w:after="60"/>
              <w:ind w:left="0" w:hanging="2"/>
              <w:jc w:val="both"/>
              <w:rPr>
                <w:rFonts w:ascii="Times New Roman" w:hAnsi="Times New Roman" w:cs="Times New Roman"/>
                <w:sz w:val="22"/>
                <w:szCs w:val="22"/>
              </w:rPr>
            </w:pPr>
          </w:p>
          <w:p w:rsidR="00EA64CE" w:rsidRPr="00EF2FF4" w:rsidRDefault="00EA64CE">
            <w:pPr>
              <w:spacing w:before="60" w:after="60"/>
              <w:ind w:left="0" w:hanging="2"/>
              <w:jc w:val="both"/>
              <w:rPr>
                <w:rFonts w:ascii="Times New Roman" w:hAnsi="Times New Roman" w:cs="Times New Roman"/>
                <w:sz w:val="22"/>
                <w:szCs w:val="22"/>
              </w:rPr>
            </w:pPr>
          </w:p>
        </w:tc>
      </w:tr>
    </w:tbl>
    <w:p w:rsidR="00EA64CE" w:rsidRPr="00EF2FF4" w:rsidRDefault="00EA64CE">
      <w:pPr>
        <w:ind w:left="0" w:hanging="2"/>
        <w:rPr>
          <w:rFonts w:ascii="Times New Roman" w:hAnsi="Times New Roman" w:cs="Times New Roman"/>
          <w:b/>
          <w:sz w:val="22"/>
          <w:szCs w:val="22"/>
        </w:rPr>
      </w:pPr>
    </w:p>
    <w:p w:rsidR="00EA64CE" w:rsidRPr="00EF2FF4" w:rsidRDefault="00EA64CE">
      <w:pPr>
        <w:ind w:left="0" w:hanging="2"/>
        <w:rPr>
          <w:rFonts w:ascii="Times New Roman" w:hAnsi="Times New Roman" w:cs="Times New Roman"/>
          <w:b/>
          <w:sz w:val="22"/>
          <w:szCs w:val="22"/>
        </w:rPr>
      </w:pPr>
    </w:p>
    <w:p w:rsidR="00EA64CE" w:rsidRPr="00EF2FF4" w:rsidRDefault="00EF2FF4">
      <w:pPr>
        <w:ind w:left="0" w:hanging="2"/>
        <w:rPr>
          <w:rFonts w:ascii="Times New Roman" w:hAnsi="Times New Roman" w:cs="Times New Roman"/>
          <w:b/>
          <w:strike/>
          <w:sz w:val="22"/>
          <w:szCs w:val="22"/>
        </w:rPr>
      </w:pPr>
      <w:r w:rsidRPr="00EF2FF4">
        <w:rPr>
          <w:rFonts w:ascii="Times New Roman" w:hAnsi="Times New Roman" w:cs="Times New Roman"/>
          <w:b/>
          <w:sz w:val="22"/>
          <w:szCs w:val="22"/>
        </w:rPr>
        <w:t>b.2.1.2 Scelta della delimitazione territoriale sulla base della presenza di forme associative rilevanti tra i Comuni dell’Area</w:t>
      </w:r>
    </w:p>
    <w:p w:rsidR="00EA64CE" w:rsidRPr="00EF2FF4" w:rsidRDefault="00EA64CE">
      <w:pPr>
        <w:ind w:left="0" w:hanging="2"/>
        <w:rPr>
          <w:rFonts w:ascii="Times New Roman" w:hAnsi="Times New Roman" w:cs="Times New Roman"/>
          <w:b/>
          <w:sz w:val="22"/>
          <w:szCs w:val="22"/>
        </w:rPr>
      </w:pPr>
    </w:p>
    <w:tbl>
      <w:tblPr>
        <w:tblStyle w:val="a8"/>
        <w:tblW w:w="97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35"/>
      </w:tblGrid>
      <w:tr w:rsidR="00EA64CE" w:rsidRPr="00EF2FF4">
        <w:trPr>
          <w:trHeight w:val="585"/>
        </w:trPr>
        <w:tc>
          <w:tcPr>
            <w:tcW w:w="9735" w:type="dxa"/>
          </w:tcPr>
          <w:p w:rsidR="00EA64CE" w:rsidRPr="00745DC3" w:rsidRDefault="00EF2FF4" w:rsidP="00745DC3">
            <w:pPr>
              <w:ind w:left="0" w:hanging="2"/>
              <w:rPr>
                <w:rFonts w:ascii="Times New Roman" w:hAnsi="Times New Roman" w:cs="Times New Roman"/>
                <w:sz w:val="22"/>
                <w:szCs w:val="22"/>
              </w:rPr>
            </w:pPr>
            <w:r w:rsidRPr="00EF2FF4">
              <w:rPr>
                <w:rFonts w:ascii="Times New Roman" w:hAnsi="Times New Roman" w:cs="Times New Roman"/>
                <w:i/>
                <w:sz w:val="22"/>
                <w:szCs w:val="22"/>
              </w:rPr>
              <w:t xml:space="preserve">Indicare la presenza di forme associative rilevanti tra alcuni o </w:t>
            </w:r>
            <w:r w:rsidR="00745DC3">
              <w:rPr>
                <w:rFonts w:ascii="Times New Roman" w:hAnsi="Times New Roman" w:cs="Times New Roman"/>
                <w:i/>
                <w:sz w:val="22"/>
                <w:szCs w:val="22"/>
              </w:rPr>
              <w:t xml:space="preserve">tutti i Comuni dell’Area urbana, </w:t>
            </w:r>
            <w:r w:rsidRPr="00EF2FF4">
              <w:rPr>
                <w:rFonts w:ascii="Times New Roman" w:hAnsi="Times New Roman" w:cs="Times New Roman"/>
                <w:i/>
                <w:sz w:val="22"/>
                <w:szCs w:val="22"/>
              </w:rPr>
              <w:t xml:space="preserve">come: </w:t>
            </w:r>
          </w:p>
          <w:p w:rsidR="00EA64CE" w:rsidRPr="00EF2FF4" w:rsidRDefault="00A55FDF" w:rsidP="00AA7F78">
            <w:pPr>
              <w:numPr>
                <w:ilvl w:val="0"/>
                <w:numId w:val="1"/>
              </w:numPr>
              <w:pBdr>
                <w:top w:val="nil"/>
                <w:left w:val="nil"/>
                <w:bottom w:val="nil"/>
                <w:right w:val="nil"/>
                <w:between w:val="nil"/>
              </w:pBdr>
              <w:spacing w:line="240" w:lineRule="auto"/>
              <w:ind w:leftChars="72" w:left="600" w:hangingChars="194" w:hanging="427"/>
              <w:rPr>
                <w:rFonts w:ascii="Times New Roman" w:hAnsi="Times New Roman" w:cs="Times New Roman"/>
                <w:i/>
                <w:sz w:val="22"/>
                <w:szCs w:val="22"/>
              </w:rPr>
            </w:pPr>
            <w:r>
              <w:rPr>
                <w:rFonts w:ascii="Times New Roman" w:hAnsi="Times New Roman" w:cs="Times New Roman"/>
                <w:i/>
                <w:sz w:val="22"/>
                <w:szCs w:val="22"/>
              </w:rPr>
              <w:t>Unioni</w:t>
            </w:r>
            <w:r w:rsidR="00EF2FF4" w:rsidRPr="00EF2FF4">
              <w:rPr>
                <w:rFonts w:ascii="Times New Roman" w:hAnsi="Times New Roman" w:cs="Times New Roman"/>
                <w:i/>
                <w:sz w:val="22"/>
                <w:szCs w:val="22"/>
              </w:rPr>
              <w:t xml:space="preserve"> di Comuni; ove pertinente, Unioni montane;</w:t>
            </w:r>
          </w:p>
          <w:p w:rsidR="00EA64CE" w:rsidRPr="00EF2FF4" w:rsidRDefault="00EF2FF4" w:rsidP="00AA7F78">
            <w:pPr>
              <w:numPr>
                <w:ilvl w:val="0"/>
                <w:numId w:val="1"/>
              </w:numPr>
              <w:pBdr>
                <w:top w:val="nil"/>
                <w:left w:val="nil"/>
                <w:bottom w:val="nil"/>
                <w:right w:val="nil"/>
                <w:between w:val="nil"/>
              </w:pBdr>
              <w:spacing w:line="240" w:lineRule="auto"/>
              <w:ind w:leftChars="72" w:left="600" w:hangingChars="194" w:hanging="427"/>
              <w:rPr>
                <w:rFonts w:ascii="Times New Roman" w:hAnsi="Times New Roman" w:cs="Times New Roman"/>
                <w:i/>
                <w:sz w:val="22"/>
                <w:szCs w:val="22"/>
              </w:rPr>
            </w:pPr>
            <w:r w:rsidRPr="00EF2FF4">
              <w:rPr>
                <w:rFonts w:ascii="Times New Roman" w:hAnsi="Times New Roman" w:cs="Times New Roman"/>
                <w:i/>
                <w:sz w:val="22"/>
                <w:szCs w:val="22"/>
              </w:rPr>
              <w:t>Conferenze dei Sindaci riconosciute dalla Regione del Veneto</w:t>
            </w:r>
            <w:r w:rsidR="00A55FDF">
              <w:rPr>
                <w:rFonts w:cs="Times New Roman"/>
                <w:szCs w:val="22"/>
              </w:rPr>
              <w:t xml:space="preserve"> </w:t>
            </w:r>
            <w:r w:rsidR="00A55FDF" w:rsidRPr="00A55FDF">
              <w:rPr>
                <w:rFonts w:ascii="Times New Roman" w:hAnsi="Times New Roman" w:cs="Times New Roman"/>
                <w:i/>
                <w:sz w:val="22"/>
                <w:szCs w:val="22"/>
              </w:rPr>
              <w:t>di cui alle Leggi regionali n. 16 del 22 giugno 1993 e n. 6 del 3 febbraio 2020, n. 30 del 31 dicembre 2016 e n. 12 del 25 maggio 2021</w:t>
            </w:r>
            <w:r w:rsidR="00A55FDF">
              <w:rPr>
                <w:rFonts w:ascii="Times New Roman" w:hAnsi="Times New Roman" w:cs="Times New Roman"/>
                <w:i/>
                <w:sz w:val="22"/>
                <w:szCs w:val="22"/>
              </w:rPr>
              <w:t>;</w:t>
            </w:r>
          </w:p>
          <w:p w:rsidR="00EA64CE" w:rsidRPr="00EF2FF4" w:rsidRDefault="00EF2FF4" w:rsidP="00AA7F78">
            <w:pPr>
              <w:numPr>
                <w:ilvl w:val="0"/>
                <w:numId w:val="1"/>
              </w:numPr>
              <w:pBdr>
                <w:top w:val="nil"/>
                <w:left w:val="nil"/>
                <w:bottom w:val="nil"/>
                <w:right w:val="nil"/>
                <w:between w:val="nil"/>
              </w:pBdr>
              <w:spacing w:line="240" w:lineRule="auto"/>
              <w:ind w:leftChars="72" w:left="600" w:hangingChars="194" w:hanging="427"/>
              <w:rPr>
                <w:rFonts w:ascii="Times New Roman" w:hAnsi="Times New Roman" w:cs="Times New Roman"/>
                <w:i/>
                <w:sz w:val="22"/>
                <w:szCs w:val="22"/>
              </w:rPr>
            </w:pPr>
            <w:r w:rsidRPr="00EF2FF4">
              <w:rPr>
                <w:rFonts w:ascii="Times New Roman" w:hAnsi="Times New Roman" w:cs="Times New Roman"/>
                <w:i/>
                <w:sz w:val="22"/>
                <w:szCs w:val="22"/>
              </w:rPr>
              <w:t>Intese Programmatiche d’Area con un Documento programmatico d’Area in corso di validità;</w:t>
            </w:r>
          </w:p>
          <w:p w:rsidR="00EA64CE" w:rsidRPr="00EF2FF4" w:rsidRDefault="00EF2FF4" w:rsidP="00AA7F78">
            <w:pPr>
              <w:numPr>
                <w:ilvl w:val="0"/>
                <w:numId w:val="1"/>
              </w:numPr>
              <w:pBdr>
                <w:top w:val="nil"/>
                <w:left w:val="nil"/>
                <w:bottom w:val="nil"/>
                <w:right w:val="nil"/>
                <w:between w:val="nil"/>
              </w:pBdr>
              <w:spacing w:line="240" w:lineRule="auto"/>
              <w:ind w:leftChars="72" w:left="600" w:hangingChars="194" w:hanging="427"/>
              <w:rPr>
                <w:rFonts w:ascii="Times New Roman" w:hAnsi="Times New Roman" w:cs="Times New Roman"/>
                <w:i/>
                <w:sz w:val="22"/>
                <w:szCs w:val="22"/>
              </w:rPr>
            </w:pPr>
            <w:r w:rsidRPr="00EF2FF4">
              <w:rPr>
                <w:rFonts w:ascii="Times New Roman" w:hAnsi="Times New Roman" w:cs="Times New Roman"/>
                <w:i/>
                <w:sz w:val="22"/>
                <w:szCs w:val="22"/>
              </w:rPr>
              <w:t xml:space="preserve">Convenzioni per la gestione associata di funzioni amministrative, di cui all’Art. 30 TUEL e alla LR n.18/2012 e </w:t>
            </w:r>
            <w:proofErr w:type="spellStart"/>
            <w:r w:rsidRPr="00EF2FF4">
              <w:rPr>
                <w:rFonts w:ascii="Times New Roman" w:hAnsi="Times New Roman" w:cs="Times New Roman"/>
                <w:i/>
                <w:sz w:val="22"/>
                <w:szCs w:val="22"/>
              </w:rPr>
              <w:t>ss.</w:t>
            </w:r>
            <w:proofErr w:type="gramStart"/>
            <w:r w:rsidRPr="00EF2FF4">
              <w:rPr>
                <w:rFonts w:ascii="Times New Roman" w:hAnsi="Times New Roman" w:cs="Times New Roman"/>
                <w:i/>
                <w:sz w:val="22"/>
                <w:szCs w:val="22"/>
              </w:rPr>
              <w:t>mm.ii</w:t>
            </w:r>
            <w:proofErr w:type="spellEnd"/>
            <w:proofErr w:type="gramEnd"/>
            <w:r w:rsidRPr="00EF2FF4">
              <w:rPr>
                <w:rFonts w:ascii="Times New Roman" w:hAnsi="Times New Roman" w:cs="Times New Roman"/>
                <w:i/>
                <w:sz w:val="22"/>
                <w:szCs w:val="22"/>
              </w:rPr>
              <w:t>;</w:t>
            </w:r>
          </w:p>
          <w:p w:rsidR="00EA64CE" w:rsidRPr="00EF2FF4" w:rsidRDefault="00AD329A" w:rsidP="00AA7F78">
            <w:pPr>
              <w:numPr>
                <w:ilvl w:val="0"/>
                <w:numId w:val="1"/>
              </w:numPr>
              <w:pBdr>
                <w:top w:val="nil"/>
                <w:left w:val="nil"/>
                <w:bottom w:val="nil"/>
                <w:right w:val="nil"/>
                <w:between w:val="nil"/>
              </w:pBdr>
              <w:spacing w:line="240" w:lineRule="auto"/>
              <w:ind w:leftChars="72" w:left="600" w:hangingChars="194" w:hanging="427"/>
              <w:rPr>
                <w:rFonts w:ascii="Times New Roman" w:hAnsi="Times New Roman" w:cs="Times New Roman"/>
                <w:i/>
                <w:sz w:val="22"/>
                <w:szCs w:val="22"/>
              </w:rPr>
            </w:pPr>
            <w:r>
              <w:rPr>
                <w:rFonts w:ascii="Times New Roman" w:hAnsi="Times New Roman" w:cs="Times New Roman"/>
                <w:i/>
                <w:sz w:val="22"/>
                <w:szCs w:val="22"/>
              </w:rPr>
              <w:t xml:space="preserve">Consorzi, di cui alla </w:t>
            </w:r>
            <w:r w:rsidR="00A55FDF">
              <w:rPr>
                <w:rFonts w:ascii="Times New Roman" w:hAnsi="Times New Roman" w:cs="Times New Roman"/>
                <w:i/>
                <w:sz w:val="22"/>
                <w:szCs w:val="22"/>
              </w:rPr>
              <w:t>LR 18/2012;</w:t>
            </w:r>
          </w:p>
          <w:p w:rsidR="00EA64CE" w:rsidRPr="00EF2FF4" w:rsidRDefault="00EF2FF4" w:rsidP="00543E50">
            <w:pPr>
              <w:ind w:left="0" w:hanging="2"/>
              <w:rPr>
                <w:rFonts w:ascii="Times New Roman" w:hAnsi="Times New Roman" w:cs="Times New Roman"/>
                <w:i/>
                <w:sz w:val="22"/>
                <w:szCs w:val="22"/>
              </w:rPr>
            </w:pPr>
            <w:r w:rsidRPr="00EF2FF4">
              <w:rPr>
                <w:rFonts w:ascii="Times New Roman" w:hAnsi="Times New Roman" w:cs="Times New Roman"/>
                <w:i/>
                <w:sz w:val="22"/>
                <w:szCs w:val="22"/>
              </w:rPr>
              <w:t>Vanno segnalate soltanto le esperienze che riguardan</w:t>
            </w:r>
            <w:r w:rsidR="00AA7F78">
              <w:rPr>
                <w:rFonts w:ascii="Times New Roman" w:hAnsi="Times New Roman" w:cs="Times New Roman"/>
                <w:i/>
                <w:sz w:val="22"/>
                <w:szCs w:val="22"/>
              </w:rPr>
              <w:t xml:space="preserve">o temi di rilevanza per il SUS </w:t>
            </w:r>
            <w:r w:rsidRPr="00EF2FF4">
              <w:rPr>
                <w:rFonts w:ascii="Times New Roman" w:hAnsi="Times New Roman" w:cs="Times New Roman"/>
                <w:i/>
                <w:sz w:val="22"/>
                <w:szCs w:val="22"/>
              </w:rPr>
              <w:t>e che vedono la partecipazione di almeno il 30% dei Comuni dell’Area.</w:t>
            </w:r>
            <w:r w:rsidR="00543E50">
              <w:rPr>
                <w:rFonts w:ascii="Times New Roman" w:hAnsi="Times New Roman" w:cs="Times New Roman"/>
                <w:i/>
                <w:sz w:val="22"/>
                <w:szCs w:val="22"/>
              </w:rPr>
              <w:t xml:space="preserve"> </w:t>
            </w:r>
            <w:r w:rsidRPr="00EF2FF4">
              <w:rPr>
                <w:rFonts w:ascii="Times New Roman" w:hAnsi="Times New Roman" w:cs="Times New Roman"/>
                <w:i/>
                <w:sz w:val="22"/>
                <w:szCs w:val="22"/>
              </w:rPr>
              <w:t>Vanno indicate le funzioni fondamentali associate tra i Comuni dell’Area.</w:t>
            </w:r>
            <w:r w:rsidR="00543E50">
              <w:rPr>
                <w:rFonts w:ascii="Times New Roman" w:hAnsi="Times New Roman" w:cs="Times New Roman"/>
                <w:i/>
                <w:sz w:val="22"/>
                <w:szCs w:val="22"/>
              </w:rPr>
              <w:t xml:space="preserve"> </w:t>
            </w:r>
            <w:r w:rsidRPr="00EF2FF4">
              <w:rPr>
                <w:rFonts w:ascii="Times New Roman" w:hAnsi="Times New Roman" w:cs="Times New Roman"/>
                <w:i/>
                <w:sz w:val="22"/>
                <w:szCs w:val="22"/>
              </w:rPr>
              <w:t>Per ciascuna forma associativa, vanno citati gli estremi dei provvedimenti.</w:t>
            </w:r>
          </w:p>
        </w:tc>
      </w:tr>
      <w:tr w:rsidR="00EA64CE" w:rsidRPr="00EF2FF4">
        <w:trPr>
          <w:trHeight w:val="256"/>
        </w:trPr>
        <w:tc>
          <w:tcPr>
            <w:tcW w:w="9735" w:type="dxa"/>
            <w:vMerge w:val="restart"/>
          </w:tcPr>
          <w:p w:rsidR="00EA64CE" w:rsidRPr="00EF2FF4" w:rsidRDefault="00543E50">
            <w:pPr>
              <w:ind w:left="0" w:hanging="2"/>
              <w:rPr>
                <w:rFonts w:ascii="Times New Roman" w:hAnsi="Times New Roman" w:cs="Times New Roman"/>
                <w:i/>
                <w:sz w:val="22"/>
                <w:szCs w:val="22"/>
              </w:rPr>
            </w:pPr>
            <w:r w:rsidRPr="00EF2FF4">
              <w:rPr>
                <w:rFonts w:ascii="Times New Roman" w:hAnsi="Times New Roman" w:cs="Times New Roman"/>
                <w:sz w:val="22"/>
                <w:szCs w:val="22"/>
              </w:rPr>
              <w:t>max. 1000 caratteri spazi esclusi</w:t>
            </w: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bl>
    <w:p w:rsidR="00EA64CE" w:rsidRPr="00EF2FF4" w:rsidRDefault="00EA64CE">
      <w:pPr>
        <w:ind w:left="0" w:hanging="2"/>
        <w:rPr>
          <w:rFonts w:ascii="Times New Roman" w:hAnsi="Times New Roman" w:cs="Times New Roman"/>
          <w:sz w:val="22"/>
          <w:szCs w:val="22"/>
          <w:highlight w:val="yellow"/>
        </w:rPr>
      </w:pPr>
    </w:p>
    <w:p w:rsidR="00EA64CE" w:rsidRPr="00EF2FF4" w:rsidRDefault="00AA7F78">
      <w:pPr>
        <w:spacing w:before="120"/>
        <w:ind w:left="0" w:hanging="2"/>
        <w:jc w:val="both"/>
        <w:rPr>
          <w:rFonts w:ascii="Times New Roman" w:hAnsi="Times New Roman" w:cs="Times New Roman"/>
          <w:b/>
          <w:sz w:val="22"/>
          <w:szCs w:val="22"/>
        </w:rPr>
      </w:pPr>
      <w:r>
        <w:rPr>
          <w:rFonts w:ascii="Times New Roman" w:hAnsi="Times New Roman" w:cs="Times New Roman"/>
          <w:b/>
          <w:sz w:val="22"/>
          <w:szCs w:val="22"/>
        </w:rPr>
        <w:t xml:space="preserve">b.2.2 </w:t>
      </w:r>
      <w:r w:rsidR="00EF2FF4" w:rsidRPr="00EF2FF4">
        <w:rPr>
          <w:rFonts w:ascii="Times New Roman" w:hAnsi="Times New Roman" w:cs="Times New Roman"/>
          <w:b/>
          <w:sz w:val="22"/>
          <w:szCs w:val="22"/>
        </w:rPr>
        <w:t>Elementi prioritari nelle principali tematiche di intervento</w:t>
      </w:r>
    </w:p>
    <w:p w:rsidR="00EA64CE" w:rsidRPr="00EF2FF4" w:rsidRDefault="00EF2FF4">
      <w:pPr>
        <w:spacing w:before="120"/>
        <w:ind w:left="0" w:hanging="2"/>
        <w:jc w:val="both"/>
        <w:rPr>
          <w:rFonts w:ascii="Times New Roman" w:hAnsi="Times New Roman" w:cs="Times New Roman"/>
          <w:b/>
          <w:sz w:val="22"/>
          <w:szCs w:val="22"/>
        </w:rPr>
      </w:pPr>
      <w:r w:rsidRPr="00EF2FF4">
        <w:rPr>
          <w:rFonts w:ascii="Times New Roman" w:hAnsi="Times New Roman" w:cs="Times New Roman"/>
          <w:b/>
          <w:sz w:val="22"/>
          <w:szCs w:val="22"/>
        </w:rPr>
        <w:t>b.2.2.1 Tensione abitativa</w:t>
      </w:r>
    </w:p>
    <w:p w:rsidR="00EA64CE" w:rsidRPr="00EF2FF4" w:rsidRDefault="00EA64CE">
      <w:pPr>
        <w:ind w:left="0" w:hanging="2"/>
        <w:rPr>
          <w:rFonts w:ascii="Times New Roman" w:hAnsi="Times New Roman" w:cs="Times New Roman"/>
          <w:b/>
          <w:sz w:val="22"/>
          <w:szCs w:val="22"/>
        </w:rPr>
      </w:pPr>
    </w:p>
    <w:tbl>
      <w:tblPr>
        <w:tblStyle w:val="a9"/>
        <w:tblW w:w="97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35"/>
      </w:tblGrid>
      <w:tr w:rsidR="00EA64CE" w:rsidRPr="00EF2FF4">
        <w:trPr>
          <w:trHeight w:val="585"/>
        </w:trPr>
        <w:tc>
          <w:tcPr>
            <w:tcW w:w="9735" w:type="dxa"/>
          </w:tcPr>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Elencare i comuni ad Alta tensione abitativa presenti nell’Area urbana.</w:t>
            </w:r>
          </w:p>
        </w:tc>
      </w:tr>
      <w:tr w:rsidR="00EA64CE" w:rsidRPr="00EF2FF4">
        <w:trPr>
          <w:trHeight w:val="256"/>
        </w:trPr>
        <w:tc>
          <w:tcPr>
            <w:tcW w:w="9735" w:type="dxa"/>
            <w:vMerge w:val="restart"/>
          </w:tcPr>
          <w:p w:rsidR="00EA64CE" w:rsidRPr="00EF2FF4" w:rsidRDefault="00EA64CE">
            <w:pPr>
              <w:ind w:left="0" w:hanging="2"/>
              <w:rPr>
                <w:rFonts w:ascii="Times New Roman" w:hAnsi="Times New Roman" w:cs="Times New Roman"/>
                <w:sz w:val="22"/>
                <w:szCs w:val="22"/>
              </w:rPr>
            </w:pP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b/>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b/>
          <w:sz w:val="22"/>
          <w:szCs w:val="22"/>
        </w:rPr>
      </w:pPr>
      <w:r w:rsidRPr="00EF2FF4">
        <w:rPr>
          <w:rFonts w:ascii="Times New Roman" w:hAnsi="Times New Roman" w:cs="Times New Roman"/>
          <w:b/>
          <w:sz w:val="22"/>
          <w:szCs w:val="22"/>
        </w:rPr>
        <w:t>b.2.2.2 Partecipazione a Progetto “</w:t>
      </w:r>
      <w:proofErr w:type="spellStart"/>
      <w:r w:rsidRPr="00EF2FF4">
        <w:rPr>
          <w:rFonts w:ascii="Times New Roman" w:hAnsi="Times New Roman" w:cs="Times New Roman"/>
          <w:b/>
          <w:sz w:val="22"/>
          <w:szCs w:val="22"/>
        </w:rPr>
        <w:t>Innovation</w:t>
      </w:r>
      <w:proofErr w:type="spellEnd"/>
      <w:r w:rsidRPr="00EF2FF4">
        <w:rPr>
          <w:rFonts w:ascii="Times New Roman" w:hAnsi="Times New Roman" w:cs="Times New Roman"/>
          <w:b/>
          <w:sz w:val="22"/>
          <w:szCs w:val="22"/>
        </w:rPr>
        <w:t xml:space="preserve"> Lab”</w:t>
      </w:r>
    </w:p>
    <w:p w:rsidR="00EA64CE" w:rsidRPr="00EF2FF4" w:rsidRDefault="00EA64CE">
      <w:pPr>
        <w:ind w:left="0" w:hanging="2"/>
        <w:rPr>
          <w:rFonts w:ascii="Times New Roman" w:hAnsi="Times New Roman" w:cs="Times New Roman"/>
          <w:b/>
          <w:sz w:val="22"/>
          <w:szCs w:val="22"/>
        </w:rPr>
      </w:pPr>
    </w:p>
    <w:tbl>
      <w:tblPr>
        <w:tblStyle w:val="aa"/>
        <w:tblW w:w="973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35"/>
      </w:tblGrid>
      <w:tr w:rsidR="00EA64CE" w:rsidRPr="00EF2FF4">
        <w:trPr>
          <w:trHeight w:val="585"/>
        </w:trPr>
        <w:tc>
          <w:tcPr>
            <w:tcW w:w="9735" w:type="dxa"/>
          </w:tcPr>
          <w:p w:rsidR="00EA64CE" w:rsidRPr="00EF2FF4" w:rsidRDefault="00AA7F78">
            <w:pPr>
              <w:ind w:left="0" w:hanging="2"/>
              <w:rPr>
                <w:rFonts w:ascii="Times New Roman" w:hAnsi="Times New Roman" w:cs="Times New Roman"/>
                <w:i/>
                <w:sz w:val="22"/>
                <w:szCs w:val="22"/>
              </w:rPr>
            </w:pPr>
            <w:r>
              <w:rPr>
                <w:rFonts w:ascii="Times New Roman" w:hAnsi="Times New Roman" w:cs="Times New Roman"/>
                <w:i/>
                <w:sz w:val="22"/>
                <w:szCs w:val="22"/>
              </w:rPr>
              <w:t xml:space="preserve">Indicare se il Comune di riferimento </w:t>
            </w:r>
            <w:r w:rsidR="00EF2FF4" w:rsidRPr="00EF2FF4">
              <w:rPr>
                <w:rFonts w:ascii="Times New Roman" w:hAnsi="Times New Roman" w:cs="Times New Roman"/>
                <w:i/>
                <w:sz w:val="22"/>
                <w:szCs w:val="22"/>
              </w:rPr>
              <w:t xml:space="preserve">o altri Comuni dell’Area hanno partecipato come beneficiari al Progetto </w:t>
            </w:r>
            <w:proofErr w:type="spellStart"/>
            <w:r w:rsidR="00EF2FF4" w:rsidRPr="00EF2FF4">
              <w:rPr>
                <w:rFonts w:ascii="Times New Roman" w:hAnsi="Times New Roman" w:cs="Times New Roman"/>
                <w:i/>
                <w:sz w:val="22"/>
                <w:szCs w:val="22"/>
              </w:rPr>
              <w:t>Innovation</w:t>
            </w:r>
            <w:proofErr w:type="spellEnd"/>
            <w:r w:rsidR="00EF2FF4" w:rsidRPr="00EF2FF4">
              <w:rPr>
                <w:rFonts w:ascii="Times New Roman" w:hAnsi="Times New Roman" w:cs="Times New Roman"/>
                <w:i/>
                <w:sz w:val="22"/>
                <w:szCs w:val="22"/>
              </w:rPr>
              <w:t xml:space="preserve"> Lab (Azione 2.3.1 del POR FESR 2014-2020 della Regione del Veneto). In caso di partecipazi</w:t>
            </w:r>
            <w:r w:rsidR="00AD329A">
              <w:rPr>
                <w:rFonts w:ascii="Times New Roman" w:hAnsi="Times New Roman" w:cs="Times New Roman"/>
                <w:i/>
                <w:sz w:val="22"/>
                <w:szCs w:val="22"/>
              </w:rPr>
              <w:t>one collettiva, indicare quali C</w:t>
            </w:r>
            <w:r w:rsidR="00EF2FF4" w:rsidRPr="00EF2FF4">
              <w:rPr>
                <w:rFonts w:ascii="Times New Roman" w:hAnsi="Times New Roman" w:cs="Times New Roman"/>
                <w:i/>
                <w:sz w:val="22"/>
                <w:szCs w:val="22"/>
              </w:rPr>
              <w:t>omuni parte dell’Area urbana hanno partecipato.</w:t>
            </w:r>
          </w:p>
          <w:p w:rsidR="00EA64CE" w:rsidRPr="00EF2FF4" w:rsidRDefault="00EF2FF4" w:rsidP="00AA7F78">
            <w:pPr>
              <w:ind w:left="0" w:hanging="2"/>
              <w:rPr>
                <w:rFonts w:ascii="Times New Roman" w:hAnsi="Times New Roman" w:cs="Times New Roman"/>
                <w:i/>
                <w:sz w:val="22"/>
                <w:szCs w:val="22"/>
              </w:rPr>
            </w:pPr>
            <w:r w:rsidRPr="00EF2FF4">
              <w:rPr>
                <w:rFonts w:ascii="Times New Roman" w:hAnsi="Times New Roman" w:cs="Times New Roman"/>
                <w:i/>
                <w:sz w:val="22"/>
                <w:szCs w:val="22"/>
              </w:rPr>
              <w:t>Specificare se il Comune</w:t>
            </w:r>
            <w:r w:rsidR="00AA7F78">
              <w:rPr>
                <w:rFonts w:ascii="Times New Roman" w:hAnsi="Times New Roman" w:cs="Times New Roman"/>
                <w:i/>
                <w:sz w:val="22"/>
                <w:szCs w:val="22"/>
              </w:rPr>
              <w:t xml:space="preserve"> di riferimento</w:t>
            </w:r>
            <w:r w:rsidRPr="00EF2FF4">
              <w:rPr>
                <w:rFonts w:ascii="Times New Roman" w:hAnsi="Times New Roman" w:cs="Times New Roman"/>
                <w:i/>
                <w:sz w:val="22"/>
                <w:szCs w:val="22"/>
              </w:rPr>
              <w:t xml:space="preserve"> dell’Area ha svolto la funzione di capofila per il Progetto</w:t>
            </w:r>
            <w:r w:rsidR="00220A76">
              <w:rPr>
                <w:rFonts w:ascii="Times New Roman" w:hAnsi="Times New Roman" w:cs="Times New Roman"/>
                <w:i/>
                <w:sz w:val="22"/>
                <w:szCs w:val="22"/>
              </w:rPr>
              <w:t xml:space="preserve"> di </w:t>
            </w:r>
            <w:proofErr w:type="spellStart"/>
            <w:r w:rsidR="00220A76">
              <w:rPr>
                <w:rFonts w:ascii="Times New Roman" w:hAnsi="Times New Roman" w:cs="Times New Roman"/>
                <w:i/>
                <w:sz w:val="22"/>
                <w:szCs w:val="22"/>
              </w:rPr>
              <w:t>I</w:t>
            </w:r>
            <w:r w:rsidRPr="00EF2FF4">
              <w:rPr>
                <w:rFonts w:ascii="Times New Roman" w:hAnsi="Times New Roman" w:cs="Times New Roman"/>
                <w:i/>
                <w:sz w:val="22"/>
                <w:szCs w:val="22"/>
              </w:rPr>
              <w:t>nnovation</w:t>
            </w:r>
            <w:proofErr w:type="spellEnd"/>
            <w:r w:rsidRPr="00EF2FF4">
              <w:rPr>
                <w:rFonts w:ascii="Times New Roman" w:hAnsi="Times New Roman" w:cs="Times New Roman"/>
                <w:i/>
                <w:sz w:val="22"/>
                <w:szCs w:val="22"/>
              </w:rPr>
              <w:t xml:space="preserve"> Lab.</w:t>
            </w:r>
          </w:p>
        </w:tc>
      </w:tr>
      <w:tr w:rsidR="00EA64CE" w:rsidRPr="00EF2FF4">
        <w:trPr>
          <w:trHeight w:val="256"/>
        </w:trPr>
        <w:tc>
          <w:tcPr>
            <w:tcW w:w="9735" w:type="dxa"/>
            <w:vMerge w:val="restart"/>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max. 1000 caratteri spazi esclusi</w:t>
            </w: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r w:rsidR="00EA64CE" w:rsidRPr="00EF2FF4">
        <w:trPr>
          <w:trHeight w:val="256"/>
        </w:trPr>
        <w:tc>
          <w:tcPr>
            <w:tcW w:w="9735" w:type="dxa"/>
            <w:vMerge/>
          </w:tcPr>
          <w:p w:rsidR="00EA64CE" w:rsidRPr="00EF2FF4" w:rsidRDefault="00EA64CE">
            <w:pPr>
              <w:ind w:left="0" w:hanging="2"/>
              <w:rPr>
                <w:rFonts w:ascii="Times New Roman" w:hAnsi="Times New Roman" w:cs="Times New Roman"/>
                <w:i/>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EA64CE" w:rsidRPr="00EF2FF4" w:rsidRDefault="00EA64CE">
      <w:pPr>
        <w:ind w:left="0" w:hanging="2"/>
        <w:rPr>
          <w:rFonts w:ascii="Times New Roman" w:hAnsi="Times New Roman" w:cs="Times New Roman"/>
          <w:b/>
          <w:sz w:val="22"/>
          <w:szCs w:val="22"/>
        </w:rPr>
      </w:pPr>
    </w:p>
    <w:p w:rsidR="00EA64CE" w:rsidRPr="00EF2FF4" w:rsidRDefault="00EF2FF4">
      <w:pPr>
        <w:ind w:left="0" w:hanging="2"/>
        <w:rPr>
          <w:rFonts w:ascii="Times New Roman" w:hAnsi="Times New Roman" w:cs="Times New Roman"/>
          <w:b/>
          <w:sz w:val="22"/>
          <w:szCs w:val="22"/>
        </w:rPr>
      </w:pPr>
      <w:r w:rsidRPr="00EF2FF4">
        <w:rPr>
          <w:rFonts w:ascii="Times New Roman" w:hAnsi="Times New Roman" w:cs="Times New Roman"/>
          <w:b/>
          <w:sz w:val="22"/>
          <w:szCs w:val="22"/>
        </w:rPr>
        <w:t>b.2.2.3 Pianificazione in tema di sostenibilità climatica</w:t>
      </w:r>
    </w:p>
    <w:p w:rsidR="00EA64CE" w:rsidRPr="00EF2FF4" w:rsidRDefault="00EA64CE">
      <w:pPr>
        <w:ind w:left="0" w:hanging="2"/>
        <w:rPr>
          <w:rFonts w:ascii="Times New Roman" w:hAnsi="Times New Roman" w:cs="Times New Roman"/>
          <w:b/>
          <w:sz w:val="22"/>
          <w:szCs w:val="22"/>
        </w:rPr>
      </w:pPr>
    </w:p>
    <w:tbl>
      <w:tblPr>
        <w:tblStyle w:val="ab"/>
        <w:tblW w:w="974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1"/>
        <w:gridCol w:w="1433"/>
        <w:gridCol w:w="5540"/>
        <w:gridCol w:w="2415"/>
      </w:tblGrid>
      <w:tr w:rsidR="00EA64CE" w:rsidRPr="00EF2FF4">
        <w:trPr>
          <w:trHeight w:val="585"/>
        </w:trPr>
        <w:tc>
          <w:tcPr>
            <w:tcW w:w="9746" w:type="dxa"/>
            <w:gridSpan w:val="4"/>
          </w:tcPr>
          <w:p w:rsidR="00EA64CE" w:rsidRPr="00EF2FF4" w:rsidRDefault="00EF2FF4" w:rsidP="00220A76">
            <w:pPr>
              <w:ind w:left="0" w:hanging="2"/>
              <w:rPr>
                <w:rFonts w:ascii="Times New Roman" w:hAnsi="Times New Roman" w:cs="Times New Roman"/>
                <w:i/>
                <w:sz w:val="22"/>
                <w:szCs w:val="22"/>
              </w:rPr>
            </w:pPr>
            <w:r w:rsidRPr="00EF2FF4">
              <w:rPr>
                <w:rFonts w:ascii="Times New Roman" w:hAnsi="Times New Roman" w:cs="Times New Roman"/>
                <w:i/>
                <w:sz w:val="22"/>
                <w:szCs w:val="22"/>
              </w:rPr>
              <w:t>Indicare il grado di partecipazione e avanzame</w:t>
            </w:r>
            <w:r w:rsidR="00AD329A">
              <w:rPr>
                <w:rFonts w:ascii="Times New Roman" w:hAnsi="Times New Roman" w:cs="Times New Roman"/>
                <w:i/>
                <w:sz w:val="22"/>
                <w:szCs w:val="22"/>
              </w:rPr>
              <w:t>nto dei C</w:t>
            </w:r>
            <w:r w:rsidR="00220A76">
              <w:rPr>
                <w:rFonts w:ascii="Times New Roman" w:hAnsi="Times New Roman" w:cs="Times New Roman"/>
                <w:i/>
                <w:sz w:val="22"/>
                <w:szCs w:val="22"/>
              </w:rPr>
              <w:t xml:space="preserve">omuni dell’Area urbana (Comune di riferimento e non) </w:t>
            </w:r>
            <w:r w:rsidRPr="00EF2FF4">
              <w:rPr>
                <w:rFonts w:ascii="Times New Roman" w:hAnsi="Times New Roman" w:cs="Times New Roman"/>
                <w:i/>
                <w:sz w:val="22"/>
                <w:szCs w:val="22"/>
              </w:rPr>
              <w:t>in merito al Patto dei Sindaci e dei relativi Piani d’azione (PAES e/o PAESC), indicando per ciascun Piano la tipologia di adesione (singola, congiunta, indicando eventuali altri comuni partecipanti), la data, sintetica descrizione del grado di avanzamento</w:t>
            </w:r>
          </w:p>
        </w:tc>
      </w:tr>
      <w:tr w:rsidR="00EA64CE" w:rsidRPr="00EF2FF4">
        <w:trPr>
          <w:trHeight w:val="220"/>
        </w:trPr>
        <w:tc>
          <w:tcPr>
            <w:tcW w:w="361" w:type="dxa"/>
            <w:tcBorders>
              <w:bottom w:val="single" w:sz="4" w:space="0" w:color="000000"/>
            </w:tcBorders>
            <w:shd w:val="clear" w:color="auto" w:fill="E6E6E6"/>
          </w:tcPr>
          <w:p w:rsidR="00EA64CE" w:rsidRPr="00EF2FF4" w:rsidRDefault="00EA64CE">
            <w:pPr>
              <w:tabs>
                <w:tab w:val="left" w:pos="360"/>
              </w:tabs>
              <w:ind w:left="0" w:hanging="2"/>
              <w:rPr>
                <w:rFonts w:ascii="Times New Roman" w:hAnsi="Times New Roman" w:cs="Times New Roman"/>
                <w:sz w:val="22"/>
                <w:szCs w:val="22"/>
              </w:rPr>
            </w:pPr>
          </w:p>
        </w:tc>
        <w:tc>
          <w:tcPr>
            <w:tcW w:w="1433"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Comune</w:t>
            </w:r>
          </w:p>
        </w:tc>
        <w:tc>
          <w:tcPr>
            <w:tcW w:w="5538"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Descrizione</w:t>
            </w:r>
          </w:p>
        </w:tc>
        <w:tc>
          <w:tcPr>
            <w:tcW w:w="2414" w:type="dxa"/>
            <w:shd w:val="clear" w:color="auto" w:fill="E6E6E6"/>
          </w:tcPr>
          <w:p w:rsidR="00EA64CE" w:rsidRPr="00EF2FF4" w:rsidRDefault="00EF2FF4" w:rsidP="00AD329A">
            <w:pPr>
              <w:tabs>
                <w:tab w:val="left" w:pos="709"/>
              </w:tabs>
              <w:ind w:left="0" w:hanging="2"/>
              <w:rPr>
                <w:rFonts w:ascii="Times New Roman" w:hAnsi="Times New Roman" w:cs="Times New Roman"/>
                <w:sz w:val="22"/>
                <w:szCs w:val="22"/>
              </w:rPr>
            </w:pPr>
            <w:r w:rsidRPr="00EF2FF4">
              <w:rPr>
                <w:rFonts w:ascii="Times New Roman" w:hAnsi="Times New Roman" w:cs="Times New Roman"/>
                <w:sz w:val="22"/>
                <w:szCs w:val="22"/>
              </w:rPr>
              <w:t>estremi e link del documento</w:t>
            </w:r>
          </w:p>
        </w:tc>
      </w:tr>
      <w:tr w:rsidR="00EA64CE" w:rsidRPr="00EF2FF4">
        <w:trPr>
          <w:trHeight w:val="220"/>
        </w:trPr>
        <w:tc>
          <w:tcPr>
            <w:tcW w:w="361"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1</w:t>
            </w:r>
          </w:p>
        </w:tc>
        <w:tc>
          <w:tcPr>
            <w:tcW w:w="1433" w:type="dxa"/>
          </w:tcPr>
          <w:p w:rsidR="00EA64CE" w:rsidRPr="00EF2FF4" w:rsidRDefault="00EF2FF4" w:rsidP="00220A76">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(Comune </w:t>
            </w:r>
            <w:r w:rsidR="00220A76">
              <w:rPr>
                <w:rFonts w:ascii="Times New Roman" w:hAnsi="Times New Roman" w:cs="Times New Roman"/>
                <w:i/>
                <w:sz w:val="22"/>
                <w:szCs w:val="22"/>
              </w:rPr>
              <w:t xml:space="preserve">di riferimento) </w:t>
            </w:r>
          </w:p>
        </w:tc>
        <w:tc>
          <w:tcPr>
            <w:tcW w:w="5538" w:type="dxa"/>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max. 500 caratteri spazi esclusi</w:t>
            </w:r>
          </w:p>
          <w:p w:rsidR="00EA64CE" w:rsidRPr="00EF2FF4" w:rsidRDefault="00EA64CE">
            <w:pPr>
              <w:tabs>
                <w:tab w:val="left" w:pos="360"/>
              </w:tabs>
              <w:ind w:left="0" w:hanging="2"/>
              <w:rPr>
                <w:rFonts w:ascii="Times New Roman" w:hAnsi="Times New Roman" w:cs="Times New Roman"/>
                <w:sz w:val="22"/>
                <w:szCs w:val="22"/>
              </w:rPr>
            </w:pPr>
          </w:p>
        </w:tc>
        <w:tc>
          <w:tcPr>
            <w:tcW w:w="2414"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361"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2</w:t>
            </w:r>
          </w:p>
        </w:tc>
        <w:tc>
          <w:tcPr>
            <w:tcW w:w="1433" w:type="dxa"/>
          </w:tcPr>
          <w:p w:rsidR="00EA64CE" w:rsidRPr="00EF2FF4" w:rsidRDefault="00EF2FF4">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altri comuni</w:t>
            </w:r>
          </w:p>
        </w:tc>
        <w:tc>
          <w:tcPr>
            <w:tcW w:w="5538" w:type="dxa"/>
          </w:tcPr>
          <w:p w:rsidR="00EA64CE" w:rsidRPr="00EF2FF4" w:rsidRDefault="00EA64CE">
            <w:pPr>
              <w:tabs>
                <w:tab w:val="left" w:pos="360"/>
              </w:tabs>
              <w:ind w:left="0" w:hanging="2"/>
              <w:rPr>
                <w:rFonts w:ascii="Times New Roman" w:hAnsi="Times New Roman" w:cs="Times New Roman"/>
                <w:sz w:val="22"/>
                <w:szCs w:val="22"/>
              </w:rPr>
            </w:pPr>
          </w:p>
        </w:tc>
        <w:tc>
          <w:tcPr>
            <w:tcW w:w="2414"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361"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3</w:t>
            </w:r>
          </w:p>
        </w:tc>
        <w:tc>
          <w:tcPr>
            <w:tcW w:w="1433" w:type="dxa"/>
          </w:tcPr>
          <w:p w:rsidR="00EA64CE" w:rsidRPr="00EF2FF4" w:rsidRDefault="00EA64CE">
            <w:pPr>
              <w:tabs>
                <w:tab w:val="left" w:pos="360"/>
              </w:tabs>
              <w:ind w:left="0" w:hanging="2"/>
              <w:rPr>
                <w:rFonts w:ascii="Times New Roman" w:hAnsi="Times New Roman" w:cs="Times New Roman"/>
                <w:sz w:val="22"/>
                <w:szCs w:val="22"/>
              </w:rPr>
            </w:pPr>
          </w:p>
        </w:tc>
        <w:tc>
          <w:tcPr>
            <w:tcW w:w="5538" w:type="dxa"/>
          </w:tcPr>
          <w:p w:rsidR="00EA64CE" w:rsidRPr="00EF2FF4" w:rsidRDefault="00EA64CE">
            <w:pPr>
              <w:tabs>
                <w:tab w:val="left" w:pos="360"/>
              </w:tabs>
              <w:ind w:left="0" w:hanging="2"/>
              <w:rPr>
                <w:rFonts w:ascii="Times New Roman" w:hAnsi="Times New Roman" w:cs="Times New Roman"/>
                <w:sz w:val="22"/>
                <w:szCs w:val="22"/>
              </w:rPr>
            </w:pPr>
          </w:p>
        </w:tc>
        <w:tc>
          <w:tcPr>
            <w:tcW w:w="2414"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361" w:type="dxa"/>
            <w:shd w:val="clear" w:color="auto" w:fill="E6E6E6"/>
          </w:tcPr>
          <w:p w:rsidR="00EA64CE" w:rsidRPr="00EF2FF4" w:rsidRDefault="00543E50">
            <w:pPr>
              <w:tabs>
                <w:tab w:val="left" w:pos="360"/>
              </w:tabs>
              <w:ind w:left="0" w:hanging="2"/>
              <w:rPr>
                <w:rFonts w:ascii="Times New Roman" w:hAnsi="Times New Roman" w:cs="Times New Roman"/>
                <w:sz w:val="22"/>
                <w:szCs w:val="22"/>
              </w:rPr>
            </w:pPr>
            <w:r>
              <w:rPr>
                <w:rFonts w:ascii="Times New Roman" w:hAnsi="Times New Roman" w:cs="Times New Roman"/>
                <w:sz w:val="22"/>
                <w:szCs w:val="22"/>
              </w:rPr>
              <w:t>..</w:t>
            </w:r>
          </w:p>
        </w:tc>
        <w:tc>
          <w:tcPr>
            <w:tcW w:w="1433" w:type="dxa"/>
          </w:tcPr>
          <w:p w:rsidR="00EA64CE" w:rsidRPr="00EF2FF4" w:rsidRDefault="00EA64CE">
            <w:pPr>
              <w:tabs>
                <w:tab w:val="left" w:pos="360"/>
              </w:tabs>
              <w:ind w:left="0" w:hanging="2"/>
              <w:rPr>
                <w:rFonts w:ascii="Times New Roman" w:hAnsi="Times New Roman" w:cs="Times New Roman"/>
                <w:sz w:val="22"/>
                <w:szCs w:val="22"/>
              </w:rPr>
            </w:pPr>
          </w:p>
        </w:tc>
        <w:tc>
          <w:tcPr>
            <w:tcW w:w="5538" w:type="dxa"/>
          </w:tcPr>
          <w:p w:rsidR="00EA64CE" w:rsidRPr="00EF2FF4" w:rsidRDefault="00EA64CE">
            <w:pPr>
              <w:tabs>
                <w:tab w:val="left" w:pos="360"/>
              </w:tabs>
              <w:ind w:left="0" w:hanging="2"/>
              <w:rPr>
                <w:rFonts w:ascii="Times New Roman" w:hAnsi="Times New Roman" w:cs="Times New Roman"/>
                <w:sz w:val="22"/>
                <w:szCs w:val="22"/>
              </w:rPr>
            </w:pPr>
          </w:p>
        </w:tc>
        <w:tc>
          <w:tcPr>
            <w:tcW w:w="2414" w:type="dxa"/>
          </w:tcPr>
          <w:p w:rsidR="00EA64CE" w:rsidRPr="00EF2FF4" w:rsidRDefault="00EA64CE">
            <w:pPr>
              <w:tabs>
                <w:tab w:val="left" w:pos="360"/>
              </w:tabs>
              <w:ind w:left="0" w:hanging="2"/>
              <w:rPr>
                <w:rFonts w:ascii="Times New Roman" w:hAnsi="Times New Roman" w:cs="Times New Roman"/>
                <w:sz w:val="22"/>
                <w:szCs w:val="22"/>
              </w:rPr>
            </w:pPr>
          </w:p>
        </w:tc>
      </w:tr>
    </w:tbl>
    <w:p w:rsidR="00EA64CE" w:rsidRPr="00EF2FF4" w:rsidRDefault="00EA64CE">
      <w:pPr>
        <w:ind w:left="0" w:hanging="2"/>
        <w:rPr>
          <w:rFonts w:ascii="Times New Roman" w:hAnsi="Times New Roman" w:cs="Times New Roman"/>
          <w:b/>
          <w:sz w:val="22"/>
          <w:szCs w:val="22"/>
          <w:highlight w:val="yellow"/>
        </w:rPr>
      </w:pP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543E50" w:rsidRDefault="00543E50">
      <w:pPr>
        <w:ind w:left="0" w:hanging="2"/>
        <w:rPr>
          <w:rFonts w:ascii="Times New Roman" w:hAnsi="Times New Roman" w:cs="Times New Roman"/>
          <w:b/>
          <w:sz w:val="22"/>
          <w:szCs w:val="22"/>
        </w:rPr>
      </w:pPr>
    </w:p>
    <w:p w:rsidR="00EA64CE" w:rsidRPr="00EF2FF4" w:rsidRDefault="00EF2FF4">
      <w:pPr>
        <w:ind w:left="0" w:hanging="2"/>
        <w:rPr>
          <w:rFonts w:ascii="Times New Roman" w:hAnsi="Times New Roman" w:cs="Times New Roman"/>
          <w:b/>
          <w:sz w:val="22"/>
          <w:szCs w:val="22"/>
        </w:rPr>
      </w:pPr>
      <w:r w:rsidRPr="00EF2FF4">
        <w:rPr>
          <w:rFonts w:ascii="Times New Roman" w:hAnsi="Times New Roman" w:cs="Times New Roman"/>
          <w:b/>
          <w:sz w:val="22"/>
          <w:szCs w:val="22"/>
        </w:rPr>
        <w:lastRenderedPageBreak/>
        <w:t>b.2.2.4 Pianificazione in tema di mobilità urbana sostenibile</w:t>
      </w:r>
    </w:p>
    <w:p w:rsidR="00EA64CE" w:rsidRPr="00EF2FF4" w:rsidRDefault="00EA64CE">
      <w:pPr>
        <w:ind w:left="0" w:hanging="2"/>
        <w:rPr>
          <w:rFonts w:ascii="Times New Roman" w:hAnsi="Times New Roman" w:cs="Times New Roman"/>
          <w:b/>
          <w:sz w:val="22"/>
          <w:szCs w:val="22"/>
          <w:highlight w:val="yellow"/>
        </w:rPr>
      </w:pPr>
    </w:p>
    <w:tbl>
      <w:tblPr>
        <w:tblStyle w:val="ac"/>
        <w:tblW w:w="97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
        <w:gridCol w:w="1815"/>
        <w:gridCol w:w="5266"/>
        <w:gridCol w:w="2205"/>
      </w:tblGrid>
      <w:tr w:rsidR="00EA64CE" w:rsidRPr="00EF2FF4">
        <w:trPr>
          <w:trHeight w:val="585"/>
        </w:trPr>
        <w:tc>
          <w:tcPr>
            <w:tcW w:w="9742" w:type="dxa"/>
            <w:gridSpan w:val="4"/>
          </w:tcPr>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Indicare il grado di partecipazione e avanzamento dei comuni dell’Area urbana </w:t>
            </w:r>
            <w:r w:rsidR="00220A76">
              <w:rPr>
                <w:rFonts w:ascii="Times New Roman" w:hAnsi="Times New Roman" w:cs="Times New Roman"/>
                <w:i/>
                <w:sz w:val="22"/>
                <w:szCs w:val="22"/>
              </w:rPr>
              <w:t xml:space="preserve">(Comune di riferimento </w:t>
            </w:r>
            <w:r w:rsidRPr="00EF2FF4">
              <w:rPr>
                <w:rFonts w:ascii="Times New Roman" w:hAnsi="Times New Roman" w:cs="Times New Roman"/>
                <w:i/>
                <w:sz w:val="22"/>
                <w:szCs w:val="22"/>
              </w:rPr>
              <w:t xml:space="preserve">e non) in merito agli strumenti di pianificazione previsti per legge come obbligatori (PUMS e/o PUT), indicando per ciascun comune il livello di avanzamento (redazione, adozione, approvazione). </w:t>
            </w:r>
          </w:p>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Indicare lo stato di aggiornamento o meno del Piano.</w:t>
            </w:r>
          </w:p>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Indicare anche la presenza di eventuali piani adottati pur in assenza di obbligo di legge. </w:t>
            </w:r>
          </w:p>
        </w:tc>
      </w:tr>
      <w:tr w:rsidR="00EA64CE" w:rsidRPr="00EF2FF4">
        <w:trPr>
          <w:trHeight w:val="220"/>
        </w:trPr>
        <w:tc>
          <w:tcPr>
            <w:tcW w:w="457" w:type="dxa"/>
            <w:tcBorders>
              <w:bottom w:val="single" w:sz="4" w:space="0" w:color="000000"/>
            </w:tcBorders>
            <w:shd w:val="clear" w:color="auto" w:fill="E6E6E6"/>
          </w:tcPr>
          <w:p w:rsidR="00EA64CE" w:rsidRPr="00EF2FF4" w:rsidRDefault="00EA64CE">
            <w:pPr>
              <w:tabs>
                <w:tab w:val="left" w:pos="360"/>
              </w:tabs>
              <w:ind w:left="0" w:hanging="2"/>
              <w:rPr>
                <w:rFonts w:ascii="Times New Roman" w:hAnsi="Times New Roman" w:cs="Times New Roman"/>
                <w:sz w:val="22"/>
                <w:szCs w:val="22"/>
              </w:rPr>
            </w:pPr>
          </w:p>
        </w:tc>
        <w:tc>
          <w:tcPr>
            <w:tcW w:w="1815"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Comune</w:t>
            </w:r>
          </w:p>
        </w:tc>
        <w:tc>
          <w:tcPr>
            <w:tcW w:w="5265"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Descrizione</w:t>
            </w:r>
          </w:p>
        </w:tc>
        <w:tc>
          <w:tcPr>
            <w:tcW w:w="2205" w:type="dxa"/>
            <w:shd w:val="clear" w:color="auto" w:fill="E6E6E6"/>
          </w:tcPr>
          <w:p w:rsidR="00EA64CE" w:rsidRPr="00EF2FF4" w:rsidRDefault="00EF2FF4">
            <w:pPr>
              <w:tabs>
                <w:tab w:val="left" w:pos="709"/>
              </w:tabs>
              <w:ind w:left="0" w:hanging="2"/>
              <w:rPr>
                <w:rFonts w:ascii="Times New Roman" w:hAnsi="Times New Roman" w:cs="Times New Roman"/>
                <w:sz w:val="22"/>
                <w:szCs w:val="22"/>
              </w:rPr>
            </w:pPr>
            <w:r w:rsidRPr="00EF2FF4">
              <w:rPr>
                <w:rFonts w:ascii="Times New Roman" w:hAnsi="Times New Roman" w:cs="Times New Roman"/>
                <w:sz w:val="22"/>
                <w:szCs w:val="22"/>
              </w:rPr>
              <w:t>estremi e link del documento</w:t>
            </w: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1</w:t>
            </w:r>
          </w:p>
        </w:tc>
        <w:tc>
          <w:tcPr>
            <w:tcW w:w="1815" w:type="dxa"/>
          </w:tcPr>
          <w:p w:rsidR="00EA64CE" w:rsidRPr="00EF2FF4" w:rsidRDefault="00220A76" w:rsidP="00220A76">
            <w:pPr>
              <w:tabs>
                <w:tab w:val="left" w:pos="360"/>
              </w:tabs>
              <w:ind w:left="0" w:hanging="2"/>
              <w:rPr>
                <w:rFonts w:ascii="Times New Roman" w:hAnsi="Times New Roman" w:cs="Times New Roman"/>
                <w:i/>
                <w:sz w:val="22"/>
                <w:szCs w:val="22"/>
              </w:rPr>
            </w:pPr>
            <w:r>
              <w:rPr>
                <w:rFonts w:ascii="Times New Roman" w:hAnsi="Times New Roman" w:cs="Times New Roman"/>
                <w:i/>
                <w:sz w:val="22"/>
                <w:szCs w:val="22"/>
              </w:rPr>
              <w:t xml:space="preserve">(Comune di riferimento) </w:t>
            </w:r>
          </w:p>
        </w:tc>
        <w:tc>
          <w:tcPr>
            <w:tcW w:w="5265" w:type="dxa"/>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max. 500 caratteri spazi esclusi</w:t>
            </w:r>
          </w:p>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2</w:t>
            </w:r>
          </w:p>
        </w:tc>
        <w:tc>
          <w:tcPr>
            <w:tcW w:w="1815" w:type="dxa"/>
          </w:tcPr>
          <w:p w:rsidR="00EA64CE" w:rsidRPr="00EF2FF4" w:rsidRDefault="00EF2FF4">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altri comuni</w:t>
            </w: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3</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EA64CE" w:rsidRDefault="00EA64CE">
      <w:pPr>
        <w:ind w:left="0" w:hanging="2"/>
        <w:rPr>
          <w:rFonts w:ascii="Times New Roman" w:hAnsi="Times New Roman" w:cs="Times New Roman"/>
          <w:b/>
          <w:sz w:val="22"/>
          <w:szCs w:val="22"/>
        </w:rPr>
      </w:pPr>
    </w:p>
    <w:p w:rsidR="00543E50" w:rsidRPr="00EF2FF4" w:rsidRDefault="00543E50">
      <w:pPr>
        <w:ind w:left="0" w:hanging="2"/>
        <w:rPr>
          <w:rFonts w:ascii="Times New Roman" w:hAnsi="Times New Roman" w:cs="Times New Roman"/>
          <w:b/>
          <w:sz w:val="22"/>
          <w:szCs w:val="22"/>
        </w:rPr>
      </w:pPr>
    </w:p>
    <w:p w:rsidR="00EA64CE" w:rsidRPr="00EF2FF4" w:rsidRDefault="00EF2FF4">
      <w:pPr>
        <w:ind w:left="0" w:hanging="2"/>
        <w:rPr>
          <w:rFonts w:ascii="Times New Roman" w:hAnsi="Times New Roman" w:cs="Times New Roman"/>
          <w:b/>
          <w:sz w:val="22"/>
          <w:szCs w:val="22"/>
        </w:rPr>
      </w:pPr>
      <w:r w:rsidRPr="00EF2FF4">
        <w:rPr>
          <w:rFonts w:ascii="Times New Roman" w:hAnsi="Times New Roman" w:cs="Times New Roman"/>
          <w:b/>
          <w:sz w:val="22"/>
          <w:szCs w:val="22"/>
        </w:rPr>
        <w:t>b.2.2.5 Pianificazione in tema di Pianificazione territoriale</w:t>
      </w:r>
    </w:p>
    <w:p w:rsidR="00EA64CE" w:rsidRPr="00EF2FF4" w:rsidRDefault="00EA64CE">
      <w:pPr>
        <w:ind w:left="0" w:hanging="2"/>
        <w:rPr>
          <w:rFonts w:ascii="Times New Roman" w:hAnsi="Times New Roman" w:cs="Times New Roman"/>
          <w:b/>
          <w:sz w:val="22"/>
          <w:szCs w:val="22"/>
          <w:highlight w:val="yellow"/>
        </w:rPr>
      </w:pPr>
    </w:p>
    <w:tbl>
      <w:tblPr>
        <w:tblStyle w:val="ad"/>
        <w:tblW w:w="97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
        <w:gridCol w:w="1815"/>
        <w:gridCol w:w="5266"/>
        <w:gridCol w:w="2205"/>
      </w:tblGrid>
      <w:tr w:rsidR="00EA64CE" w:rsidRPr="00EF2FF4">
        <w:trPr>
          <w:trHeight w:val="585"/>
        </w:trPr>
        <w:tc>
          <w:tcPr>
            <w:tcW w:w="9742" w:type="dxa"/>
            <w:gridSpan w:val="4"/>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i/>
                <w:sz w:val="22"/>
                <w:szCs w:val="22"/>
              </w:rPr>
            </w:pPr>
            <w:r w:rsidRPr="00EF2FF4">
              <w:rPr>
                <w:rFonts w:ascii="Times New Roman" w:hAnsi="Times New Roman" w:cs="Times New Roman"/>
                <w:i/>
                <w:sz w:val="22"/>
                <w:szCs w:val="22"/>
              </w:rPr>
              <w:t>Indicare la situazione di ciascun comune in merito ai propri PAT ed eventuali PATI integrali o tematici (indicando gli altri comuni partecipanti) e l’adeguamento dello strumento urbanistico generale (PRG, PAT</w:t>
            </w:r>
            <w:r w:rsidR="00AD329A">
              <w:rPr>
                <w:rFonts w:ascii="Times New Roman" w:hAnsi="Times New Roman" w:cs="Times New Roman"/>
                <w:i/>
                <w:sz w:val="22"/>
                <w:szCs w:val="22"/>
              </w:rPr>
              <w:t>/PATI</w:t>
            </w:r>
            <w:r w:rsidRPr="00EF2FF4">
              <w:rPr>
                <w:rFonts w:ascii="Times New Roman" w:hAnsi="Times New Roman" w:cs="Times New Roman"/>
                <w:i/>
                <w:sz w:val="22"/>
                <w:szCs w:val="22"/>
              </w:rPr>
              <w:t>) alla Legge regionale sul contenimento del consumo di suolo (LR 14/2017)</w:t>
            </w:r>
          </w:p>
        </w:tc>
      </w:tr>
      <w:tr w:rsidR="00EA64CE" w:rsidRPr="00EF2FF4">
        <w:trPr>
          <w:trHeight w:val="788"/>
        </w:trPr>
        <w:tc>
          <w:tcPr>
            <w:tcW w:w="457" w:type="dxa"/>
            <w:tcBorders>
              <w:bottom w:val="single" w:sz="4" w:space="0" w:color="000000"/>
            </w:tcBorders>
            <w:shd w:val="clear" w:color="auto" w:fill="E6E6E6"/>
          </w:tcPr>
          <w:p w:rsidR="00EA64CE" w:rsidRPr="00EF2FF4" w:rsidRDefault="00EA64CE">
            <w:pPr>
              <w:tabs>
                <w:tab w:val="left" w:pos="360"/>
              </w:tabs>
              <w:ind w:left="0" w:hanging="2"/>
              <w:rPr>
                <w:rFonts w:ascii="Times New Roman" w:hAnsi="Times New Roman" w:cs="Times New Roman"/>
                <w:sz w:val="22"/>
                <w:szCs w:val="22"/>
              </w:rPr>
            </w:pPr>
          </w:p>
        </w:tc>
        <w:tc>
          <w:tcPr>
            <w:tcW w:w="1815"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Comune</w:t>
            </w:r>
          </w:p>
        </w:tc>
        <w:tc>
          <w:tcPr>
            <w:tcW w:w="5265"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Descrizione</w:t>
            </w:r>
          </w:p>
        </w:tc>
        <w:tc>
          <w:tcPr>
            <w:tcW w:w="2205" w:type="dxa"/>
            <w:tcBorders>
              <w:bottom w:val="single" w:sz="4" w:space="0" w:color="000000"/>
            </w:tcBorders>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estremi e link del documento</w:t>
            </w: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1</w:t>
            </w:r>
          </w:p>
        </w:tc>
        <w:tc>
          <w:tcPr>
            <w:tcW w:w="1815" w:type="dxa"/>
          </w:tcPr>
          <w:p w:rsidR="00EA64CE" w:rsidRPr="00EF2FF4" w:rsidRDefault="00EF2FF4">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(Comune di riferimento)</w:t>
            </w:r>
          </w:p>
        </w:tc>
        <w:tc>
          <w:tcPr>
            <w:tcW w:w="5265" w:type="dxa"/>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max. 500 caratteri spazi esclusi</w:t>
            </w: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2</w:t>
            </w:r>
          </w:p>
        </w:tc>
        <w:tc>
          <w:tcPr>
            <w:tcW w:w="1815" w:type="dxa"/>
          </w:tcPr>
          <w:p w:rsidR="00EA64CE" w:rsidRPr="00EF2FF4" w:rsidRDefault="00EF2FF4">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altri comuni</w:t>
            </w: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3</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EA64CE" w:rsidRDefault="00EA64CE">
      <w:pPr>
        <w:ind w:left="0" w:hanging="2"/>
        <w:rPr>
          <w:rFonts w:ascii="Times New Roman" w:hAnsi="Times New Roman" w:cs="Times New Roman"/>
          <w:b/>
          <w:sz w:val="22"/>
          <w:szCs w:val="22"/>
          <w:highlight w:val="yellow"/>
        </w:rPr>
      </w:pPr>
    </w:p>
    <w:p w:rsidR="00543E50" w:rsidRPr="00EF2FF4" w:rsidRDefault="00543E50">
      <w:pPr>
        <w:ind w:left="0" w:hanging="2"/>
        <w:rPr>
          <w:rFonts w:ascii="Times New Roman" w:hAnsi="Times New Roman" w:cs="Times New Roman"/>
          <w:b/>
          <w:sz w:val="22"/>
          <w:szCs w:val="22"/>
          <w:highlight w:val="yellow"/>
        </w:rPr>
      </w:pPr>
    </w:p>
    <w:p w:rsidR="00EA64CE" w:rsidRPr="00EF2FF4" w:rsidRDefault="00EF2FF4">
      <w:pPr>
        <w:ind w:left="0" w:hanging="2"/>
        <w:rPr>
          <w:rFonts w:ascii="Times New Roman" w:hAnsi="Times New Roman" w:cs="Times New Roman"/>
          <w:b/>
          <w:sz w:val="22"/>
          <w:szCs w:val="22"/>
        </w:rPr>
      </w:pPr>
      <w:r w:rsidRPr="00EF2FF4">
        <w:rPr>
          <w:rFonts w:ascii="Times New Roman" w:hAnsi="Times New Roman" w:cs="Times New Roman"/>
          <w:b/>
          <w:sz w:val="22"/>
          <w:szCs w:val="22"/>
        </w:rPr>
        <w:t>b.2.2.6 Pianificazione in tema di verde urbano</w:t>
      </w:r>
    </w:p>
    <w:p w:rsidR="00EA64CE" w:rsidRPr="00EF2FF4" w:rsidRDefault="00EA64CE">
      <w:pPr>
        <w:ind w:left="0" w:hanging="2"/>
        <w:rPr>
          <w:rFonts w:ascii="Times New Roman" w:hAnsi="Times New Roman" w:cs="Times New Roman"/>
          <w:b/>
          <w:sz w:val="22"/>
          <w:szCs w:val="22"/>
          <w:highlight w:val="yellow"/>
        </w:rPr>
      </w:pPr>
    </w:p>
    <w:tbl>
      <w:tblPr>
        <w:tblStyle w:val="ae"/>
        <w:tblW w:w="97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
        <w:gridCol w:w="1815"/>
        <w:gridCol w:w="5266"/>
        <w:gridCol w:w="2205"/>
      </w:tblGrid>
      <w:tr w:rsidR="00EA64CE" w:rsidRPr="00EF2FF4">
        <w:trPr>
          <w:trHeight w:val="585"/>
        </w:trPr>
        <w:tc>
          <w:tcPr>
            <w:tcW w:w="9742" w:type="dxa"/>
            <w:gridSpan w:val="4"/>
          </w:tcPr>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Indicare la situazione di ciascun comune in merito a strumenti di pianificazione e regolazione del verde urbano, secondo quanto previsto dal Decreto del Ministero dell'Ambiente e della Tutela del Territorio e del Mare del 10/03/2020 (come ad esempio: Censimento del verde; il Piano del verde; il</w:t>
            </w:r>
            <w:r w:rsidR="0051283F">
              <w:rPr>
                <w:rFonts w:ascii="Times New Roman" w:hAnsi="Times New Roman" w:cs="Times New Roman"/>
                <w:i/>
                <w:sz w:val="22"/>
                <w:szCs w:val="22"/>
              </w:rPr>
              <w:t xml:space="preserve"> </w:t>
            </w:r>
            <w:r w:rsidRPr="00EF2FF4">
              <w:rPr>
                <w:rFonts w:ascii="Times New Roman" w:hAnsi="Times New Roman" w:cs="Times New Roman"/>
                <w:i/>
                <w:sz w:val="22"/>
                <w:szCs w:val="22"/>
              </w:rPr>
              <w:t>Regolamento</w:t>
            </w:r>
            <w:r w:rsidR="0051283F">
              <w:rPr>
                <w:rFonts w:ascii="Times New Roman" w:hAnsi="Times New Roman" w:cs="Times New Roman"/>
                <w:i/>
                <w:sz w:val="22"/>
                <w:szCs w:val="22"/>
              </w:rPr>
              <w:t xml:space="preserve"> </w:t>
            </w:r>
            <w:r w:rsidRPr="00EF2FF4">
              <w:rPr>
                <w:rFonts w:ascii="Times New Roman" w:hAnsi="Times New Roman" w:cs="Times New Roman"/>
                <w:i/>
                <w:sz w:val="22"/>
                <w:szCs w:val="22"/>
              </w:rPr>
              <w:t>del</w:t>
            </w:r>
            <w:r w:rsidR="0051283F">
              <w:rPr>
                <w:rFonts w:ascii="Times New Roman" w:hAnsi="Times New Roman" w:cs="Times New Roman"/>
                <w:i/>
                <w:sz w:val="22"/>
                <w:szCs w:val="22"/>
              </w:rPr>
              <w:t xml:space="preserve"> </w:t>
            </w:r>
            <w:r w:rsidRPr="00EF2FF4">
              <w:rPr>
                <w:rFonts w:ascii="Times New Roman" w:hAnsi="Times New Roman" w:cs="Times New Roman"/>
                <w:i/>
                <w:sz w:val="22"/>
                <w:szCs w:val="22"/>
              </w:rPr>
              <w:t>verde pubblico e privato e il Bilancio arboreo); se in via di approvazione, indicare gli atti che hanno avviato l’iter.</w:t>
            </w:r>
          </w:p>
        </w:tc>
      </w:tr>
      <w:tr w:rsidR="00EA64CE" w:rsidRPr="00EF2FF4">
        <w:trPr>
          <w:trHeight w:val="220"/>
        </w:trPr>
        <w:tc>
          <w:tcPr>
            <w:tcW w:w="457" w:type="dxa"/>
            <w:tcBorders>
              <w:bottom w:val="single" w:sz="4" w:space="0" w:color="000000"/>
            </w:tcBorders>
            <w:shd w:val="clear" w:color="auto" w:fill="E6E6E6"/>
          </w:tcPr>
          <w:p w:rsidR="00EA64CE" w:rsidRPr="00EF2FF4" w:rsidRDefault="00EA64CE">
            <w:pPr>
              <w:tabs>
                <w:tab w:val="left" w:pos="360"/>
              </w:tabs>
              <w:ind w:left="0" w:hanging="2"/>
              <w:rPr>
                <w:rFonts w:ascii="Times New Roman" w:hAnsi="Times New Roman" w:cs="Times New Roman"/>
                <w:sz w:val="22"/>
                <w:szCs w:val="22"/>
              </w:rPr>
            </w:pPr>
          </w:p>
        </w:tc>
        <w:tc>
          <w:tcPr>
            <w:tcW w:w="1815"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Comune</w:t>
            </w:r>
          </w:p>
        </w:tc>
        <w:tc>
          <w:tcPr>
            <w:tcW w:w="5265"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Descrizione</w:t>
            </w:r>
          </w:p>
        </w:tc>
        <w:tc>
          <w:tcPr>
            <w:tcW w:w="2205" w:type="dxa"/>
            <w:tcBorders>
              <w:bottom w:val="single" w:sz="4" w:space="0" w:color="000000"/>
            </w:tcBorders>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estremi e link del documento</w:t>
            </w: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1</w:t>
            </w:r>
          </w:p>
        </w:tc>
        <w:tc>
          <w:tcPr>
            <w:tcW w:w="1815" w:type="dxa"/>
          </w:tcPr>
          <w:p w:rsidR="00EA64CE" w:rsidRPr="00EF2FF4" w:rsidRDefault="00220A76" w:rsidP="00220A76">
            <w:pPr>
              <w:tabs>
                <w:tab w:val="left" w:pos="360"/>
              </w:tabs>
              <w:ind w:left="0" w:hanging="2"/>
              <w:rPr>
                <w:rFonts w:ascii="Times New Roman" w:hAnsi="Times New Roman" w:cs="Times New Roman"/>
                <w:i/>
                <w:sz w:val="22"/>
                <w:szCs w:val="22"/>
              </w:rPr>
            </w:pPr>
            <w:r>
              <w:rPr>
                <w:rFonts w:ascii="Times New Roman" w:hAnsi="Times New Roman" w:cs="Times New Roman"/>
                <w:i/>
                <w:sz w:val="22"/>
                <w:szCs w:val="22"/>
              </w:rPr>
              <w:t>(</w:t>
            </w:r>
            <w:r w:rsidRPr="00EF2FF4">
              <w:rPr>
                <w:rFonts w:ascii="Times New Roman" w:hAnsi="Times New Roman" w:cs="Times New Roman"/>
                <w:i/>
                <w:sz w:val="22"/>
                <w:szCs w:val="22"/>
              </w:rPr>
              <w:t>Comune di riferimento</w:t>
            </w:r>
            <w:r>
              <w:rPr>
                <w:rFonts w:ascii="Times New Roman" w:hAnsi="Times New Roman" w:cs="Times New Roman"/>
                <w:i/>
                <w:sz w:val="22"/>
                <w:szCs w:val="22"/>
              </w:rPr>
              <w:t>)</w:t>
            </w:r>
          </w:p>
        </w:tc>
        <w:tc>
          <w:tcPr>
            <w:tcW w:w="5265" w:type="dxa"/>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max. 500 caratteri spazi esclusi</w:t>
            </w: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2</w:t>
            </w:r>
          </w:p>
        </w:tc>
        <w:tc>
          <w:tcPr>
            <w:tcW w:w="1815" w:type="dxa"/>
          </w:tcPr>
          <w:p w:rsidR="00EA64CE" w:rsidRPr="00EF2FF4" w:rsidRDefault="00EF2FF4">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altri comuni</w:t>
            </w: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3</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EA64CE"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543E50" w:rsidRDefault="00543E50">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543E50" w:rsidRDefault="00543E50">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543E50" w:rsidRDefault="00543E50">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543E50" w:rsidRDefault="00543E50">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543E50" w:rsidRDefault="00543E50">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543E50" w:rsidRPr="00EF2FF4" w:rsidRDefault="00543E50">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EA64CE" w:rsidRPr="00EF2FF4" w:rsidRDefault="000C7DBA">
      <w:pPr>
        <w:spacing w:before="240" w:after="240"/>
        <w:ind w:left="0" w:hanging="2"/>
        <w:rPr>
          <w:rFonts w:ascii="Times New Roman" w:hAnsi="Times New Roman" w:cs="Times New Roman"/>
          <w:b/>
          <w:sz w:val="22"/>
          <w:szCs w:val="22"/>
          <w:highlight w:val="yellow"/>
        </w:rPr>
      </w:pPr>
      <w:r>
        <w:rPr>
          <w:rFonts w:ascii="Times New Roman" w:hAnsi="Times New Roman" w:cs="Times New Roman"/>
          <w:b/>
          <w:sz w:val="22"/>
          <w:szCs w:val="22"/>
        </w:rPr>
        <w:t>b.2.2.7</w:t>
      </w:r>
      <w:r w:rsidR="00EF2FF4" w:rsidRPr="00EF2FF4">
        <w:rPr>
          <w:rFonts w:ascii="Times New Roman" w:hAnsi="Times New Roman" w:cs="Times New Roman"/>
          <w:b/>
          <w:sz w:val="22"/>
          <w:szCs w:val="22"/>
        </w:rPr>
        <w:t xml:space="preserve"> Pianificazione in tema di Protezione civile</w:t>
      </w:r>
    </w:p>
    <w:tbl>
      <w:tblPr>
        <w:tblStyle w:val="af"/>
        <w:tblW w:w="97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
        <w:gridCol w:w="1815"/>
        <w:gridCol w:w="5266"/>
        <w:gridCol w:w="2205"/>
      </w:tblGrid>
      <w:tr w:rsidR="00EA64CE" w:rsidRPr="00EF2FF4">
        <w:trPr>
          <w:trHeight w:val="585"/>
        </w:trPr>
        <w:tc>
          <w:tcPr>
            <w:tcW w:w="9742" w:type="dxa"/>
            <w:gridSpan w:val="4"/>
          </w:tcPr>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Indicare la situazione di ciascun comune in merito al Piano comunale di Protezione civile indicando l’aggiornamento e l’eventuale presenza di Piani intercomunali.</w:t>
            </w:r>
          </w:p>
        </w:tc>
      </w:tr>
      <w:tr w:rsidR="00EA64CE" w:rsidRPr="00EF2FF4">
        <w:trPr>
          <w:trHeight w:val="220"/>
        </w:trPr>
        <w:tc>
          <w:tcPr>
            <w:tcW w:w="457" w:type="dxa"/>
            <w:tcBorders>
              <w:bottom w:val="single" w:sz="4" w:space="0" w:color="000000"/>
            </w:tcBorders>
            <w:shd w:val="clear" w:color="auto" w:fill="E6E6E6"/>
          </w:tcPr>
          <w:p w:rsidR="00EA64CE" w:rsidRPr="00EF2FF4" w:rsidRDefault="00EA64CE">
            <w:pPr>
              <w:tabs>
                <w:tab w:val="left" w:pos="360"/>
              </w:tabs>
              <w:ind w:left="0" w:hanging="2"/>
              <w:rPr>
                <w:rFonts w:ascii="Times New Roman" w:hAnsi="Times New Roman" w:cs="Times New Roman"/>
                <w:sz w:val="22"/>
                <w:szCs w:val="22"/>
              </w:rPr>
            </w:pPr>
          </w:p>
        </w:tc>
        <w:tc>
          <w:tcPr>
            <w:tcW w:w="1815" w:type="dxa"/>
            <w:shd w:val="clear" w:color="auto" w:fill="E6E6E6"/>
          </w:tcPr>
          <w:p w:rsidR="00EA64CE" w:rsidRPr="00EF2FF4" w:rsidRDefault="00EF2FF4">
            <w:pPr>
              <w:ind w:left="0" w:hanging="2"/>
              <w:rPr>
                <w:rFonts w:ascii="Times New Roman" w:hAnsi="Times New Roman" w:cs="Times New Roman"/>
                <w:sz w:val="22"/>
                <w:szCs w:val="22"/>
              </w:rPr>
            </w:pPr>
            <w:r w:rsidRPr="00EF2FF4">
              <w:rPr>
                <w:rFonts w:ascii="Times New Roman" w:hAnsi="Times New Roman" w:cs="Times New Roman"/>
                <w:sz w:val="22"/>
                <w:szCs w:val="22"/>
              </w:rPr>
              <w:t>Comune</w:t>
            </w:r>
          </w:p>
        </w:tc>
        <w:tc>
          <w:tcPr>
            <w:tcW w:w="5265" w:type="dxa"/>
            <w:shd w:val="clear" w:color="auto" w:fill="E6E6E6"/>
          </w:tcPr>
          <w:p w:rsidR="00EA64CE" w:rsidRPr="00EF2FF4" w:rsidRDefault="00EF2FF4">
            <w:pPr>
              <w:tabs>
                <w:tab w:val="left" w:pos="709"/>
              </w:tabs>
              <w:ind w:left="0" w:hanging="2"/>
              <w:jc w:val="both"/>
              <w:rPr>
                <w:rFonts w:ascii="Times New Roman" w:hAnsi="Times New Roman" w:cs="Times New Roman"/>
                <w:sz w:val="22"/>
                <w:szCs w:val="22"/>
              </w:rPr>
            </w:pPr>
            <w:r w:rsidRPr="00EF2FF4">
              <w:rPr>
                <w:rFonts w:ascii="Times New Roman" w:hAnsi="Times New Roman" w:cs="Times New Roman"/>
                <w:sz w:val="22"/>
                <w:szCs w:val="22"/>
              </w:rPr>
              <w:t>Descrizione</w:t>
            </w:r>
          </w:p>
        </w:tc>
        <w:tc>
          <w:tcPr>
            <w:tcW w:w="2205" w:type="dxa"/>
            <w:tcBorders>
              <w:bottom w:val="single" w:sz="4" w:space="0" w:color="000000"/>
            </w:tcBorders>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estremi e link del documento</w:t>
            </w: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1</w:t>
            </w:r>
          </w:p>
        </w:tc>
        <w:tc>
          <w:tcPr>
            <w:tcW w:w="1815" w:type="dxa"/>
          </w:tcPr>
          <w:p w:rsidR="00EA64CE" w:rsidRPr="00EF2FF4" w:rsidRDefault="00220A76" w:rsidP="00220A76">
            <w:pPr>
              <w:tabs>
                <w:tab w:val="left" w:pos="360"/>
              </w:tabs>
              <w:ind w:left="0" w:hanging="2"/>
              <w:rPr>
                <w:rFonts w:ascii="Times New Roman" w:hAnsi="Times New Roman" w:cs="Times New Roman"/>
                <w:i/>
                <w:sz w:val="22"/>
                <w:szCs w:val="22"/>
              </w:rPr>
            </w:pPr>
            <w:r w:rsidRPr="00220A76">
              <w:rPr>
                <w:rFonts w:ascii="Times New Roman" w:hAnsi="Times New Roman" w:cs="Times New Roman"/>
                <w:i/>
                <w:sz w:val="22"/>
                <w:szCs w:val="22"/>
              </w:rPr>
              <w:t>Comune di riferimento</w:t>
            </w:r>
          </w:p>
        </w:tc>
        <w:tc>
          <w:tcPr>
            <w:tcW w:w="5265" w:type="dxa"/>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max. 500 caratteri spazi esclusi</w:t>
            </w: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2</w:t>
            </w:r>
          </w:p>
        </w:tc>
        <w:tc>
          <w:tcPr>
            <w:tcW w:w="1815" w:type="dxa"/>
          </w:tcPr>
          <w:p w:rsidR="00EA64CE" w:rsidRPr="00EF2FF4" w:rsidRDefault="00EF2FF4">
            <w:pPr>
              <w:tabs>
                <w:tab w:val="left" w:pos="360"/>
              </w:tabs>
              <w:ind w:left="0" w:hanging="2"/>
              <w:rPr>
                <w:rFonts w:ascii="Times New Roman" w:hAnsi="Times New Roman" w:cs="Times New Roman"/>
                <w:i/>
                <w:sz w:val="22"/>
                <w:szCs w:val="22"/>
              </w:rPr>
            </w:pPr>
            <w:r w:rsidRPr="00EF2FF4">
              <w:rPr>
                <w:rFonts w:ascii="Times New Roman" w:hAnsi="Times New Roman" w:cs="Times New Roman"/>
                <w:i/>
                <w:sz w:val="22"/>
                <w:szCs w:val="22"/>
              </w:rPr>
              <w:t>altri comuni</w:t>
            </w: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3</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r w:rsidR="00EA64CE" w:rsidRPr="00EF2FF4">
        <w:trPr>
          <w:trHeight w:val="220"/>
        </w:trPr>
        <w:tc>
          <w:tcPr>
            <w:tcW w:w="457"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w:t>
            </w:r>
          </w:p>
        </w:tc>
        <w:tc>
          <w:tcPr>
            <w:tcW w:w="1815" w:type="dxa"/>
          </w:tcPr>
          <w:p w:rsidR="00EA64CE" w:rsidRPr="00EF2FF4" w:rsidRDefault="00EA64CE">
            <w:pPr>
              <w:tabs>
                <w:tab w:val="left" w:pos="360"/>
              </w:tabs>
              <w:ind w:left="0" w:hanging="2"/>
              <w:rPr>
                <w:rFonts w:ascii="Times New Roman" w:hAnsi="Times New Roman" w:cs="Times New Roman"/>
                <w:sz w:val="22"/>
                <w:szCs w:val="22"/>
              </w:rPr>
            </w:pPr>
          </w:p>
        </w:tc>
        <w:tc>
          <w:tcPr>
            <w:tcW w:w="5265" w:type="dxa"/>
          </w:tcPr>
          <w:p w:rsidR="00EA64CE" w:rsidRPr="00EF2FF4" w:rsidRDefault="00EA64CE">
            <w:pPr>
              <w:tabs>
                <w:tab w:val="left" w:pos="360"/>
              </w:tabs>
              <w:ind w:left="0" w:hanging="2"/>
              <w:rPr>
                <w:rFonts w:ascii="Times New Roman" w:hAnsi="Times New Roman" w:cs="Times New Roman"/>
                <w:sz w:val="22"/>
                <w:szCs w:val="22"/>
              </w:rPr>
            </w:pPr>
          </w:p>
        </w:tc>
        <w:tc>
          <w:tcPr>
            <w:tcW w:w="2205" w:type="dxa"/>
          </w:tcPr>
          <w:p w:rsidR="00EA64CE" w:rsidRPr="00EF2FF4" w:rsidRDefault="00EA64CE">
            <w:pPr>
              <w:tabs>
                <w:tab w:val="left" w:pos="360"/>
              </w:tabs>
              <w:ind w:left="0" w:hanging="2"/>
              <w:rPr>
                <w:rFonts w:ascii="Times New Roman" w:hAnsi="Times New Roman" w:cs="Times New Roman"/>
                <w:sz w:val="22"/>
                <w:szCs w:val="22"/>
              </w:rPr>
            </w:pPr>
          </w:p>
        </w:tc>
      </w:tr>
    </w:tbl>
    <w:p w:rsidR="00EA64CE" w:rsidRPr="00EF2FF4" w:rsidRDefault="00EA64CE">
      <w:pPr>
        <w:ind w:left="0" w:hanging="2"/>
        <w:rPr>
          <w:rFonts w:ascii="Times New Roman" w:hAnsi="Times New Roman" w:cs="Times New Roman"/>
          <w:b/>
          <w:sz w:val="22"/>
          <w:szCs w:val="22"/>
        </w:rPr>
      </w:pPr>
    </w:p>
    <w:p w:rsidR="00EA64CE" w:rsidRPr="00EF2FF4" w:rsidRDefault="00EF2FF4">
      <w:pPr>
        <w:ind w:left="0" w:hanging="2"/>
        <w:rPr>
          <w:rFonts w:ascii="Times New Roman" w:hAnsi="Times New Roman" w:cs="Times New Roman"/>
          <w:b/>
          <w:sz w:val="22"/>
          <w:szCs w:val="22"/>
        </w:rPr>
      </w:pPr>
      <w:r w:rsidRPr="00EF2FF4">
        <w:rPr>
          <w:rFonts w:ascii="Times New Roman" w:hAnsi="Times New Roman" w:cs="Times New Roman"/>
          <w:sz w:val="22"/>
          <w:szCs w:val="22"/>
        </w:rPr>
        <w:br w:type="page"/>
      </w:r>
    </w:p>
    <w:tbl>
      <w:tblPr>
        <w:tblStyle w:val="af0"/>
        <w:tblW w:w="9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EA64CE" w:rsidRPr="00EF2FF4">
        <w:tc>
          <w:tcPr>
            <w:tcW w:w="9778" w:type="dxa"/>
            <w:shd w:val="clear" w:color="auto" w:fill="E0E0E0"/>
          </w:tcPr>
          <w:p w:rsidR="00EA64CE" w:rsidRPr="00EF2FF4" w:rsidRDefault="00EF2FF4">
            <w:pPr>
              <w:keepNext/>
              <w:numPr>
                <w:ilvl w:val="0"/>
                <w:numId w:val="4"/>
              </w:num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b/>
                <w:color w:val="000000"/>
                <w:sz w:val="22"/>
                <w:szCs w:val="22"/>
              </w:rPr>
              <w:lastRenderedPageBreak/>
              <w:t xml:space="preserve">REQUISITI IN MERITO </w:t>
            </w:r>
            <w:r w:rsidRPr="00EF2FF4">
              <w:rPr>
                <w:rFonts w:ascii="Times New Roman" w:hAnsi="Times New Roman" w:cs="Times New Roman"/>
                <w:b/>
                <w:sz w:val="22"/>
                <w:szCs w:val="22"/>
              </w:rPr>
              <w:t>ALLA CAPACITA’ AMMINISTRATIVA E ISTITUZIONALE</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b/>
          <w:sz w:val="22"/>
          <w:szCs w:val="22"/>
          <w:u w:val="single"/>
        </w:rPr>
      </w:pPr>
      <w:r w:rsidRPr="00EF2FF4">
        <w:rPr>
          <w:rFonts w:ascii="Times New Roman" w:hAnsi="Times New Roman" w:cs="Times New Roman"/>
          <w:b/>
          <w:sz w:val="22"/>
          <w:szCs w:val="22"/>
          <w:u w:val="single"/>
        </w:rPr>
        <w:t xml:space="preserve">c.1 Scelta dell’Autorità urbana e </w:t>
      </w:r>
      <w:proofErr w:type="spellStart"/>
      <w:r w:rsidRPr="00EF2FF4">
        <w:rPr>
          <w:rFonts w:ascii="Times New Roman" w:hAnsi="Times New Roman" w:cs="Times New Roman"/>
          <w:b/>
          <w:i/>
          <w:sz w:val="22"/>
          <w:szCs w:val="22"/>
          <w:u w:val="single"/>
        </w:rPr>
        <w:t>governance</w:t>
      </w:r>
      <w:proofErr w:type="spellEnd"/>
      <w:r w:rsidRPr="00EF2FF4">
        <w:rPr>
          <w:rFonts w:ascii="Times New Roman" w:hAnsi="Times New Roman" w:cs="Times New Roman"/>
          <w:b/>
          <w:sz w:val="22"/>
          <w:szCs w:val="22"/>
          <w:u w:val="single"/>
        </w:rPr>
        <w:t xml:space="preserve"> dell’Area urbana</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b/>
          <w:sz w:val="22"/>
          <w:szCs w:val="22"/>
        </w:rPr>
      </w:pP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b/>
          <w:color w:val="000000"/>
          <w:sz w:val="22"/>
          <w:szCs w:val="22"/>
        </w:rPr>
        <w:t xml:space="preserve">c.1.1 Identificazione della struttura amministrativa del </w:t>
      </w:r>
      <w:r w:rsidR="00220A76">
        <w:rPr>
          <w:rFonts w:ascii="Times New Roman" w:hAnsi="Times New Roman" w:cs="Times New Roman"/>
          <w:b/>
          <w:color w:val="000000"/>
          <w:sz w:val="22"/>
          <w:szCs w:val="22"/>
        </w:rPr>
        <w:t xml:space="preserve">Soggetto </w:t>
      </w:r>
      <w:r w:rsidRPr="00EF2FF4">
        <w:rPr>
          <w:rFonts w:ascii="Times New Roman" w:hAnsi="Times New Roman" w:cs="Times New Roman"/>
          <w:b/>
          <w:sz w:val="22"/>
          <w:szCs w:val="22"/>
        </w:rPr>
        <w:t>capofila</w:t>
      </w:r>
      <w:r w:rsidRPr="00EF2FF4">
        <w:rPr>
          <w:rFonts w:ascii="Times New Roman" w:hAnsi="Times New Roman" w:cs="Times New Roman"/>
          <w:b/>
          <w:color w:val="000000"/>
          <w:sz w:val="22"/>
          <w:szCs w:val="22"/>
        </w:rPr>
        <w:t xml:space="preserve"> che espleterà le funzioni di Autorità urbana e </w:t>
      </w:r>
      <w:r w:rsidRPr="00EF2FF4">
        <w:rPr>
          <w:rFonts w:ascii="Times New Roman" w:hAnsi="Times New Roman" w:cs="Times New Roman"/>
          <w:b/>
          <w:sz w:val="22"/>
          <w:szCs w:val="22"/>
        </w:rPr>
        <w:t xml:space="preserve">di come verrà organizzata la </w:t>
      </w:r>
      <w:proofErr w:type="spellStart"/>
      <w:r w:rsidRPr="00EF2FF4">
        <w:rPr>
          <w:rFonts w:ascii="Times New Roman" w:hAnsi="Times New Roman" w:cs="Times New Roman"/>
          <w:b/>
          <w:i/>
          <w:sz w:val="22"/>
          <w:szCs w:val="22"/>
        </w:rPr>
        <w:t>governance</w:t>
      </w:r>
      <w:proofErr w:type="spellEnd"/>
      <w:r w:rsidR="000C7DBA">
        <w:rPr>
          <w:rFonts w:ascii="Times New Roman" w:hAnsi="Times New Roman" w:cs="Times New Roman"/>
          <w:b/>
          <w:sz w:val="22"/>
          <w:szCs w:val="22"/>
        </w:rPr>
        <w:t xml:space="preserve"> dell’A</w:t>
      </w:r>
      <w:r w:rsidRPr="00EF2FF4">
        <w:rPr>
          <w:rFonts w:ascii="Times New Roman" w:hAnsi="Times New Roman" w:cs="Times New Roman"/>
          <w:b/>
          <w:sz w:val="22"/>
          <w:szCs w:val="22"/>
        </w:rPr>
        <w:t>rea</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bl>
      <w:tblPr>
        <w:tblStyle w:val="af1"/>
        <w:tblW w:w="97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85"/>
        <w:gridCol w:w="5895"/>
      </w:tblGrid>
      <w:tr w:rsidR="00EA64CE" w:rsidRPr="00EF2FF4">
        <w:tc>
          <w:tcPr>
            <w:tcW w:w="3885"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Denominazione struttura</w:t>
            </w:r>
          </w:p>
        </w:tc>
        <w:tc>
          <w:tcPr>
            <w:tcW w:w="589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5"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sz w:val="22"/>
                <w:szCs w:val="22"/>
              </w:rPr>
              <w:t>Dirigente responsabile</w:t>
            </w: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 xml:space="preserve">(nome e ruolo del </w:t>
            </w:r>
            <w:r w:rsidRPr="00EF2FF4">
              <w:rPr>
                <w:rFonts w:ascii="Times New Roman" w:hAnsi="Times New Roman" w:cs="Times New Roman"/>
                <w:sz w:val="22"/>
                <w:szCs w:val="22"/>
              </w:rPr>
              <w:t>d</w:t>
            </w:r>
            <w:r w:rsidRPr="00EF2FF4">
              <w:rPr>
                <w:rFonts w:ascii="Times New Roman" w:hAnsi="Times New Roman" w:cs="Times New Roman"/>
                <w:color w:val="000000"/>
                <w:sz w:val="22"/>
                <w:szCs w:val="22"/>
              </w:rPr>
              <w:t>irigente incaricato)</w:t>
            </w:r>
          </w:p>
        </w:tc>
        <w:tc>
          <w:tcPr>
            <w:tcW w:w="589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5"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sz w:val="22"/>
                <w:szCs w:val="22"/>
              </w:rPr>
            </w:pPr>
            <w:r w:rsidRPr="00EF2FF4">
              <w:rPr>
                <w:rFonts w:ascii="Times New Roman" w:hAnsi="Times New Roman" w:cs="Times New Roman"/>
                <w:sz w:val="22"/>
                <w:szCs w:val="22"/>
              </w:rPr>
              <w:t>Referente operativo</w:t>
            </w: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sz w:val="22"/>
                <w:szCs w:val="22"/>
              </w:rPr>
              <w:t>(nome e ruolo del funzionario incaricato)</w:t>
            </w:r>
          </w:p>
        </w:tc>
        <w:tc>
          <w:tcPr>
            <w:tcW w:w="589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5"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Indirizzo</w:t>
            </w:r>
          </w:p>
        </w:tc>
        <w:tc>
          <w:tcPr>
            <w:tcW w:w="589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5"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Numero di telefono</w:t>
            </w:r>
          </w:p>
        </w:tc>
        <w:tc>
          <w:tcPr>
            <w:tcW w:w="589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5"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Indirizzo email</w:t>
            </w:r>
          </w:p>
        </w:tc>
        <w:tc>
          <w:tcPr>
            <w:tcW w:w="589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885" w:type="dxa"/>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PEC</w:t>
            </w:r>
          </w:p>
        </w:tc>
        <w:tc>
          <w:tcPr>
            <w:tcW w:w="589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bl>
    <w:p w:rsidR="00EA64CE" w:rsidRPr="00EF2FF4" w:rsidRDefault="00EA64CE">
      <w:pPr>
        <w:ind w:left="0" w:hanging="2"/>
        <w:rPr>
          <w:rFonts w:ascii="Times New Roman" w:hAnsi="Times New Roman" w:cs="Times New Roman"/>
          <w:sz w:val="22"/>
          <w:szCs w:val="22"/>
        </w:rPr>
      </w:pPr>
    </w:p>
    <w:p w:rsidR="00EA64CE" w:rsidRDefault="00EF2FF4">
      <w:pPr>
        <w:spacing w:before="120"/>
        <w:ind w:left="0" w:hanging="2"/>
        <w:rPr>
          <w:rFonts w:ascii="Times New Roman" w:hAnsi="Times New Roman" w:cs="Times New Roman"/>
          <w:b/>
          <w:sz w:val="22"/>
          <w:szCs w:val="22"/>
        </w:rPr>
      </w:pPr>
      <w:r w:rsidRPr="00EF2FF4">
        <w:rPr>
          <w:rFonts w:ascii="Times New Roman" w:hAnsi="Times New Roman" w:cs="Times New Roman"/>
          <w:b/>
          <w:sz w:val="22"/>
          <w:szCs w:val="22"/>
        </w:rPr>
        <w:t>c.1.2 – Descrizione delle modalità organizzative e della struttura organizzativa interna all’Autorità urbana</w:t>
      </w:r>
    </w:p>
    <w:p w:rsidR="000C7DBA" w:rsidRPr="00EF2FF4" w:rsidRDefault="000C7DBA">
      <w:pPr>
        <w:spacing w:before="120"/>
        <w:ind w:left="0" w:hanging="2"/>
        <w:rPr>
          <w:rFonts w:ascii="Times New Roman" w:hAnsi="Times New Roman" w:cs="Times New Roman"/>
          <w:b/>
          <w:sz w:val="22"/>
          <w:szCs w:val="22"/>
        </w:rPr>
      </w:pPr>
    </w:p>
    <w:tbl>
      <w:tblPr>
        <w:tblStyle w:val="af2"/>
        <w:tblW w:w="96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8"/>
      </w:tblGrid>
      <w:tr w:rsidR="00EA64CE" w:rsidRPr="00EF2FF4">
        <w:tc>
          <w:tcPr>
            <w:tcW w:w="9638" w:type="dxa"/>
            <w:shd w:val="clear" w:color="auto" w:fill="auto"/>
            <w:tcMar>
              <w:top w:w="100" w:type="dxa"/>
              <w:left w:w="100" w:type="dxa"/>
              <w:bottom w:w="100" w:type="dxa"/>
              <w:right w:w="100" w:type="dxa"/>
            </w:tcMar>
          </w:tcPr>
          <w:p w:rsidR="00EA64CE" w:rsidRPr="00EF2FF4" w:rsidRDefault="00EF2FF4" w:rsidP="00220A76">
            <w:pPr>
              <w:widowControl w:val="0"/>
              <w:pBdr>
                <w:top w:val="nil"/>
                <w:left w:val="nil"/>
                <w:bottom w:val="nil"/>
                <w:right w:val="nil"/>
                <w:between w:val="nil"/>
              </w:pBdr>
              <w:spacing w:line="240" w:lineRule="auto"/>
              <w:ind w:left="0" w:hanging="2"/>
              <w:rPr>
                <w:rFonts w:ascii="Times New Roman" w:hAnsi="Times New Roman" w:cs="Times New Roman"/>
                <w:i/>
                <w:sz w:val="22"/>
                <w:szCs w:val="22"/>
              </w:rPr>
            </w:pPr>
            <w:r w:rsidRPr="00EF2FF4">
              <w:rPr>
                <w:rFonts w:ascii="Times New Roman" w:hAnsi="Times New Roman" w:cs="Times New Roman"/>
                <w:i/>
                <w:sz w:val="22"/>
                <w:szCs w:val="22"/>
              </w:rPr>
              <w:t>Descrizione di come si prevede di comporre e organizzare la struttura dell’AU, indicando: collocazione all’interno dell’organigramma</w:t>
            </w:r>
            <w:r w:rsidR="00220A76">
              <w:rPr>
                <w:rFonts w:ascii="Times New Roman" w:hAnsi="Times New Roman" w:cs="Times New Roman"/>
                <w:i/>
                <w:sz w:val="22"/>
                <w:szCs w:val="22"/>
              </w:rPr>
              <w:t xml:space="preserve"> dell’ente</w:t>
            </w:r>
            <w:r w:rsidR="0051283F">
              <w:rPr>
                <w:rFonts w:ascii="Times New Roman" w:hAnsi="Times New Roman" w:cs="Times New Roman"/>
                <w:i/>
                <w:sz w:val="22"/>
                <w:szCs w:val="22"/>
              </w:rPr>
              <w:t xml:space="preserve"> </w:t>
            </w:r>
            <w:r w:rsidRPr="00EF2FF4">
              <w:rPr>
                <w:rFonts w:ascii="Times New Roman" w:hAnsi="Times New Roman" w:cs="Times New Roman"/>
                <w:i/>
                <w:sz w:val="22"/>
                <w:szCs w:val="22"/>
              </w:rPr>
              <w:t>numero, qualifica e competenze dei componenti della struttura, impegno percentuale dedicato delle professionalità scelte o ipotizzate, come verranno ripartiti i compiti relativi alle attività (Selezione delle operazioni e gestione amministrativa, Programmazione e gestione finanziaria, Governance dell’Area urbana, Supporto tecnico e tematico, Partenariato e comunicazione)</w:t>
            </w:r>
          </w:p>
        </w:tc>
      </w:tr>
      <w:tr w:rsidR="00EA64CE" w:rsidRPr="00EF2FF4">
        <w:tc>
          <w:tcPr>
            <w:tcW w:w="9638" w:type="dxa"/>
            <w:shd w:val="clear" w:color="auto" w:fill="auto"/>
            <w:tcMar>
              <w:top w:w="100" w:type="dxa"/>
              <w:left w:w="100" w:type="dxa"/>
              <w:bottom w:w="100" w:type="dxa"/>
              <w:right w:w="100" w:type="dxa"/>
            </w:tcMar>
          </w:tcPr>
          <w:p w:rsidR="00EA64CE" w:rsidRPr="00EF2FF4" w:rsidRDefault="00EF2FF4">
            <w:pPr>
              <w:widowControl w:val="0"/>
              <w:pBdr>
                <w:top w:val="nil"/>
                <w:left w:val="nil"/>
                <w:bottom w:val="nil"/>
                <w:right w:val="nil"/>
                <w:between w:val="nil"/>
              </w:pBdr>
              <w:spacing w:line="240" w:lineRule="auto"/>
              <w:ind w:left="0" w:hanging="2"/>
              <w:rPr>
                <w:rFonts w:ascii="Times New Roman" w:hAnsi="Times New Roman" w:cs="Times New Roman"/>
                <w:sz w:val="22"/>
                <w:szCs w:val="22"/>
              </w:rPr>
            </w:pPr>
            <w:r w:rsidRPr="00EF2FF4">
              <w:rPr>
                <w:rFonts w:ascii="Times New Roman" w:hAnsi="Times New Roman" w:cs="Times New Roman"/>
                <w:sz w:val="22"/>
                <w:szCs w:val="22"/>
              </w:rPr>
              <w:t>max. 4000 caratteri spazi esclusi</w:t>
            </w:r>
          </w:p>
        </w:tc>
      </w:tr>
    </w:tbl>
    <w:p w:rsidR="00EA64CE" w:rsidRPr="00EF2FF4" w:rsidRDefault="00EA64CE">
      <w:pPr>
        <w:spacing w:before="120"/>
        <w:ind w:left="0" w:hanging="2"/>
        <w:rPr>
          <w:rFonts w:ascii="Times New Roman" w:hAnsi="Times New Roman" w:cs="Times New Roman"/>
          <w:b/>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b/>
          <w:color w:val="000000"/>
          <w:sz w:val="22"/>
          <w:szCs w:val="22"/>
        </w:rPr>
        <w:t>c.</w:t>
      </w:r>
      <w:r w:rsidRPr="00EF2FF4">
        <w:rPr>
          <w:rFonts w:ascii="Times New Roman" w:hAnsi="Times New Roman" w:cs="Times New Roman"/>
          <w:b/>
          <w:sz w:val="22"/>
          <w:szCs w:val="22"/>
        </w:rPr>
        <w:t xml:space="preserve">1.3 </w:t>
      </w:r>
      <w:r w:rsidRPr="00EF2FF4">
        <w:rPr>
          <w:rFonts w:ascii="Times New Roman" w:hAnsi="Times New Roman" w:cs="Times New Roman"/>
          <w:b/>
          <w:color w:val="000000"/>
          <w:sz w:val="22"/>
          <w:szCs w:val="22"/>
        </w:rPr>
        <w:t xml:space="preserve">Significative esperienze pregresse di gestione di fondi UE nel </w:t>
      </w:r>
      <w:r w:rsidRPr="00EF2FF4">
        <w:rPr>
          <w:rFonts w:ascii="Times New Roman" w:hAnsi="Times New Roman" w:cs="Times New Roman"/>
          <w:b/>
          <w:sz w:val="22"/>
          <w:szCs w:val="22"/>
        </w:rPr>
        <w:t>soggetto</w:t>
      </w:r>
      <w:r w:rsidRPr="00EF2FF4">
        <w:rPr>
          <w:rFonts w:ascii="Times New Roman" w:hAnsi="Times New Roman" w:cs="Times New Roman"/>
          <w:b/>
          <w:color w:val="000000"/>
          <w:sz w:val="22"/>
          <w:szCs w:val="22"/>
        </w:rPr>
        <w:t xml:space="preserve"> </w:t>
      </w:r>
      <w:r w:rsidRPr="00EF2FF4">
        <w:rPr>
          <w:rFonts w:ascii="Times New Roman" w:hAnsi="Times New Roman" w:cs="Times New Roman"/>
          <w:b/>
          <w:sz w:val="22"/>
          <w:szCs w:val="22"/>
        </w:rPr>
        <w:t>capofila</w:t>
      </w:r>
      <w:r w:rsidRPr="00EF2FF4">
        <w:rPr>
          <w:rFonts w:ascii="Times New Roman" w:hAnsi="Times New Roman" w:cs="Times New Roman"/>
          <w:b/>
          <w:color w:val="000000"/>
          <w:sz w:val="22"/>
          <w:szCs w:val="22"/>
        </w:rPr>
        <w:t xml:space="preserve"> dell’Area urbana o altri Comuni parte dell</w:t>
      </w:r>
      <w:r w:rsidRPr="00EF2FF4">
        <w:rPr>
          <w:rFonts w:ascii="Times New Roman" w:hAnsi="Times New Roman" w:cs="Times New Roman"/>
          <w:b/>
          <w:sz w:val="22"/>
          <w:szCs w:val="22"/>
        </w:rPr>
        <w:t>’Area</w:t>
      </w:r>
      <w:r w:rsidRPr="00EF2FF4">
        <w:rPr>
          <w:rFonts w:ascii="Times New Roman" w:hAnsi="Times New Roman" w:cs="Times New Roman"/>
          <w:b/>
          <w:color w:val="000000"/>
          <w:sz w:val="22"/>
          <w:szCs w:val="22"/>
        </w:rPr>
        <w:t xml:space="preserve"> </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rPr>
      </w:pPr>
    </w:p>
    <w:tbl>
      <w:tblPr>
        <w:tblStyle w:val="af3"/>
        <w:tblW w:w="9810"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5"/>
        <w:gridCol w:w="6015"/>
      </w:tblGrid>
      <w:tr w:rsidR="00EA64CE" w:rsidRPr="00EF2FF4">
        <w:tc>
          <w:tcPr>
            <w:tcW w:w="9810" w:type="dxa"/>
            <w:gridSpan w:val="2"/>
            <w:tcBorders>
              <w:bottom w:val="single" w:sz="4" w:space="0" w:color="000000"/>
            </w:tcBorders>
          </w:tcPr>
          <w:p w:rsidR="00EA64CE" w:rsidRPr="00EF2FF4" w:rsidRDefault="00EF2FF4">
            <w:pPr>
              <w:pBdr>
                <w:top w:val="nil"/>
                <w:left w:val="nil"/>
                <w:bottom w:val="nil"/>
                <w:right w:val="nil"/>
                <w:between w:val="nil"/>
              </w:pBdr>
              <w:spacing w:before="60" w:after="60" w:line="240" w:lineRule="auto"/>
              <w:ind w:left="0" w:hanging="2"/>
              <w:jc w:val="both"/>
              <w:rPr>
                <w:rFonts w:ascii="Times New Roman" w:hAnsi="Times New Roman" w:cs="Times New Roman"/>
                <w:i/>
                <w:sz w:val="22"/>
                <w:szCs w:val="22"/>
              </w:rPr>
            </w:pPr>
            <w:r w:rsidRPr="00EF2FF4">
              <w:rPr>
                <w:rFonts w:ascii="Times New Roman" w:hAnsi="Times New Roman" w:cs="Times New Roman"/>
                <w:i/>
                <w:sz w:val="22"/>
                <w:szCs w:val="22"/>
              </w:rPr>
              <w:t>Ove esistenti, e</w:t>
            </w:r>
            <w:r w:rsidRPr="00EF2FF4">
              <w:rPr>
                <w:rFonts w:ascii="Times New Roman" w:hAnsi="Times New Roman" w:cs="Times New Roman"/>
                <w:i/>
                <w:color w:val="000000"/>
                <w:sz w:val="22"/>
                <w:szCs w:val="22"/>
              </w:rPr>
              <w:t xml:space="preserve">lencare </w:t>
            </w:r>
            <w:r w:rsidRPr="00EF2FF4">
              <w:rPr>
                <w:rFonts w:ascii="Times New Roman" w:hAnsi="Times New Roman" w:cs="Times New Roman"/>
                <w:i/>
                <w:sz w:val="22"/>
                <w:szCs w:val="22"/>
              </w:rPr>
              <w:t>le principali esperienze progettuali con gestione di fondi UE (a gestione diretta o indiretta) relativi al periodo di programmazione 2014-2020 (con l’esclusione dell’Asse 6 e dell’Azione 2.3.1 del POR FESR 2014-2020) rilevanti per le materie di intervento della Strategia. Per ciascuna</w:t>
            </w:r>
            <w:r w:rsidRPr="00EF2FF4">
              <w:rPr>
                <w:rFonts w:ascii="Times New Roman" w:hAnsi="Times New Roman" w:cs="Times New Roman"/>
                <w:i/>
                <w:color w:val="000000"/>
                <w:sz w:val="22"/>
                <w:szCs w:val="22"/>
              </w:rPr>
              <w:t xml:space="preserve"> esperienza indicare sinteticamente le informazioni principali. Aggiungere e</w:t>
            </w:r>
            <w:r w:rsidRPr="00EF2FF4">
              <w:rPr>
                <w:rFonts w:ascii="Times New Roman" w:hAnsi="Times New Roman" w:cs="Times New Roman"/>
                <w:i/>
                <w:sz w:val="22"/>
                <w:szCs w:val="22"/>
              </w:rPr>
              <w:t>ventuali righe aggiuntive.</w:t>
            </w:r>
          </w:p>
          <w:p w:rsidR="00EA64CE" w:rsidRPr="00EF2FF4" w:rsidRDefault="00EF2FF4">
            <w:pPr>
              <w:pBdr>
                <w:top w:val="nil"/>
                <w:left w:val="nil"/>
                <w:bottom w:val="nil"/>
                <w:right w:val="nil"/>
                <w:between w:val="nil"/>
              </w:pBdr>
              <w:spacing w:before="60" w:after="60" w:line="240" w:lineRule="auto"/>
              <w:ind w:left="0" w:hanging="2"/>
              <w:jc w:val="both"/>
              <w:rPr>
                <w:rFonts w:ascii="Times New Roman" w:hAnsi="Times New Roman" w:cs="Times New Roman"/>
                <w:i/>
                <w:sz w:val="22"/>
                <w:szCs w:val="22"/>
              </w:rPr>
            </w:pPr>
            <w:r w:rsidRPr="00EF2FF4">
              <w:rPr>
                <w:rFonts w:ascii="Times New Roman" w:hAnsi="Times New Roman" w:cs="Times New Roman"/>
                <w:i/>
                <w:sz w:val="22"/>
                <w:szCs w:val="22"/>
              </w:rPr>
              <w:t>Vanno indicate massimo 5 esperienze.</w:t>
            </w:r>
          </w:p>
        </w:tc>
      </w:tr>
      <w:tr w:rsidR="00EA64CE" w:rsidRPr="00EF2FF4">
        <w:tc>
          <w:tcPr>
            <w:tcW w:w="9810" w:type="dxa"/>
            <w:gridSpan w:val="2"/>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i/>
                <w:color w:val="000000"/>
                <w:sz w:val="22"/>
                <w:szCs w:val="22"/>
              </w:rPr>
              <w:t>Esperienza n 1</w:t>
            </w: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 xml:space="preserve">Titolo </w:t>
            </w:r>
            <w:r w:rsidRPr="00EF2FF4">
              <w:rPr>
                <w:rFonts w:ascii="Times New Roman" w:hAnsi="Times New Roman" w:cs="Times New Roman"/>
                <w:sz w:val="22"/>
                <w:szCs w:val="22"/>
              </w:rPr>
              <w:t>progetto/intervento</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Comune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Breve descrizione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sz w:val="22"/>
                <w:szCs w:val="22"/>
              </w:rPr>
              <w:t>Se presente, link web</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Programma e periodo di programmazione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Obiettivi</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Output</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tcBorders>
              <w:bottom w:val="single" w:sz="4" w:space="0" w:color="000000"/>
            </w:tcBorders>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Spesa programmata e spesa effettuata</w:t>
            </w:r>
          </w:p>
        </w:tc>
        <w:tc>
          <w:tcPr>
            <w:tcW w:w="6015" w:type="dxa"/>
            <w:tcBorders>
              <w:bottom w:val="single" w:sz="4" w:space="0" w:color="000000"/>
            </w:tcBorders>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9810" w:type="dxa"/>
            <w:gridSpan w:val="2"/>
            <w:tcBorders>
              <w:bottom w:val="single" w:sz="4" w:space="0" w:color="000000"/>
            </w:tcBorders>
            <w:shd w:val="clear" w:color="auto" w:fill="FFFFFF"/>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9810" w:type="dxa"/>
            <w:gridSpan w:val="2"/>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i/>
                <w:color w:val="000000"/>
                <w:sz w:val="22"/>
                <w:szCs w:val="22"/>
              </w:rPr>
              <w:t>Esperienza n2</w:t>
            </w: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lastRenderedPageBreak/>
              <w:t xml:space="preserve">Titolo intervento </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Comune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Breve descrizione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Se presente, link web</w:t>
            </w:r>
          </w:p>
        </w:tc>
        <w:tc>
          <w:tcPr>
            <w:tcW w:w="6015" w:type="dxa"/>
          </w:tcPr>
          <w:p w:rsidR="00EA64CE" w:rsidRPr="00EF2FF4" w:rsidRDefault="00EA64CE">
            <w:pPr>
              <w:ind w:left="0" w:hanging="2"/>
              <w:rPr>
                <w:rFonts w:ascii="Times New Roman" w:hAnsi="Times New Roman" w:cs="Times New Roman"/>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Programma e periodo di programmazione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Obiettivi</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Output</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tcBorders>
              <w:bottom w:val="single" w:sz="4" w:space="0" w:color="000000"/>
            </w:tcBorders>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Spesa programmata e spesa effettuata</w:t>
            </w:r>
          </w:p>
        </w:tc>
        <w:tc>
          <w:tcPr>
            <w:tcW w:w="6015" w:type="dxa"/>
            <w:tcBorders>
              <w:bottom w:val="single" w:sz="4" w:space="0" w:color="000000"/>
            </w:tcBorders>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9810" w:type="dxa"/>
            <w:gridSpan w:val="2"/>
            <w:shd w:val="clear" w:color="auto" w:fill="FFFFFF"/>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9810" w:type="dxa"/>
            <w:gridSpan w:val="2"/>
            <w:shd w:val="clear" w:color="auto" w:fill="E6E6E6"/>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i/>
                <w:color w:val="000000"/>
                <w:sz w:val="22"/>
                <w:szCs w:val="22"/>
              </w:rPr>
              <w:t>Esperienza n3</w:t>
            </w: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 xml:space="preserve">Titolo intervento </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Comune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Breve descrizione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tabs>
                <w:tab w:val="left" w:pos="360"/>
              </w:tabs>
              <w:ind w:left="0" w:hanging="2"/>
              <w:rPr>
                <w:rFonts w:ascii="Times New Roman" w:hAnsi="Times New Roman" w:cs="Times New Roman"/>
                <w:sz w:val="22"/>
                <w:szCs w:val="22"/>
              </w:rPr>
            </w:pPr>
            <w:r w:rsidRPr="00EF2FF4">
              <w:rPr>
                <w:rFonts w:ascii="Times New Roman" w:hAnsi="Times New Roman" w:cs="Times New Roman"/>
                <w:sz w:val="22"/>
                <w:szCs w:val="22"/>
              </w:rPr>
              <w:t>Se presente, link web</w:t>
            </w:r>
          </w:p>
        </w:tc>
        <w:tc>
          <w:tcPr>
            <w:tcW w:w="6015" w:type="dxa"/>
          </w:tcPr>
          <w:p w:rsidR="00EA64CE" w:rsidRPr="00EF2FF4" w:rsidRDefault="00EA64CE">
            <w:pPr>
              <w:ind w:left="0" w:hanging="2"/>
              <w:rPr>
                <w:rFonts w:ascii="Times New Roman" w:hAnsi="Times New Roman" w:cs="Times New Roman"/>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Programma e periodo di programmazione</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Obiettivi</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Output</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r w:rsidR="00EA64CE" w:rsidRPr="00EF2FF4">
        <w:tc>
          <w:tcPr>
            <w:tcW w:w="3795" w:type="dxa"/>
            <w:shd w:val="clear" w:color="auto" w:fill="E6E6E6"/>
          </w:tcPr>
          <w:p w:rsidR="00EA64CE" w:rsidRPr="00EF2FF4" w:rsidRDefault="00EF2FF4">
            <w:pPr>
              <w:pBdr>
                <w:top w:val="nil"/>
                <w:left w:val="nil"/>
                <w:bottom w:val="nil"/>
                <w:right w:val="nil"/>
                <w:between w:val="nil"/>
              </w:pBdr>
              <w:tabs>
                <w:tab w:val="left" w:pos="360"/>
              </w:tabs>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Spesa programmata e spesa effettuata</w:t>
            </w:r>
          </w:p>
        </w:tc>
        <w:tc>
          <w:tcPr>
            <w:tcW w:w="6015" w:type="dxa"/>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rPr>
      </w:pPr>
    </w:p>
    <w:p w:rsidR="00EA64CE" w:rsidRPr="00EF2FF4" w:rsidRDefault="00EA64CE">
      <w:pPr>
        <w:ind w:left="0" w:hanging="2"/>
        <w:rPr>
          <w:rFonts w:ascii="Times New Roman" w:hAnsi="Times New Roman" w:cs="Times New Roman"/>
          <w:sz w:val="22"/>
          <w:szCs w:val="22"/>
        </w:rPr>
      </w:pPr>
    </w:p>
    <w:p w:rsidR="00EA64CE" w:rsidRPr="00EF2FF4" w:rsidRDefault="00EF2FF4">
      <w:pPr>
        <w:spacing w:before="120"/>
        <w:ind w:left="0" w:hanging="2"/>
        <w:rPr>
          <w:rFonts w:ascii="Times New Roman" w:hAnsi="Times New Roman" w:cs="Times New Roman"/>
          <w:sz w:val="22"/>
          <w:szCs w:val="22"/>
        </w:rPr>
      </w:pPr>
      <w:r w:rsidRPr="00EF2FF4">
        <w:rPr>
          <w:rFonts w:ascii="Times New Roman" w:hAnsi="Times New Roman" w:cs="Times New Roman"/>
          <w:b/>
          <w:sz w:val="22"/>
          <w:szCs w:val="22"/>
        </w:rPr>
        <w:t xml:space="preserve">c.1.4 Coordinamento e collaborazione tra i Comuni dell’Area urbana </w:t>
      </w:r>
    </w:p>
    <w:p w:rsidR="00EA64CE" w:rsidRPr="00EF2FF4" w:rsidRDefault="00EA64CE">
      <w:pPr>
        <w:ind w:left="0" w:hanging="2"/>
        <w:rPr>
          <w:rFonts w:ascii="Times New Roman" w:hAnsi="Times New Roman" w:cs="Times New Roman"/>
          <w:sz w:val="22"/>
          <w:szCs w:val="22"/>
        </w:rPr>
      </w:pPr>
    </w:p>
    <w:tbl>
      <w:tblPr>
        <w:tblStyle w:val="af4"/>
        <w:tblW w:w="976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765"/>
      </w:tblGrid>
      <w:tr w:rsidR="00EA64CE" w:rsidRPr="00EF2FF4">
        <w:trPr>
          <w:trHeight w:val="420"/>
        </w:trPr>
        <w:tc>
          <w:tcPr>
            <w:tcW w:w="9765" w:type="dxa"/>
            <w:shd w:val="clear" w:color="auto" w:fill="auto"/>
            <w:tcMar>
              <w:top w:w="100" w:type="dxa"/>
              <w:left w:w="100" w:type="dxa"/>
              <w:bottom w:w="100" w:type="dxa"/>
              <w:right w:w="100" w:type="dxa"/>
            </w:tcMar>
          </w:tcPr>
          <w:p w:rsidR="00EA64CE" w:rsidRPr="00EF2FF4" w:rsidRDefault="00EF2FF4">
            <w:pPr>
              <w:spacing w:before="60" w:after="60"/>
              <w:ind w:left="0" w:hanging="2"/>
              <w:jc w:val="both"/>
              <w:rPr>
                <w:rFonts w:ascii="Times New Roman" w:hAnsi="Times New Roman" w:cs="Times New Roman"/>
                <w:i/>
                <w:sz w:val="22"/>
                <w:szCs w:val="22"/>
              </w:rPr>
            </w:pPr>
            <w:r w:rsidRPr="00EF2FF4">
              <w:rPr>
                <w:rFonts w:ascii="Times New Roman" w:hAnsi="Times New Roman" w:cs="Times New Roman"/>
                <w:i/>
                <w:sz w:val="22"/>
                <w:szCs w:val="22"/>
              </w:rPr>
              <w:t>Descrizione delle forme di consultazione e cooperazione che sono state attivate tra i Comuni dell’Area per la partecipazione alla presente candidatura e in vista del potenziale lavoro di elaborazione della Strategia.</w:t>
            </w:r>
          </w:p>
        </w:tc>
      </w:tr>
      <w:tr w:rsidR="00EA64CE" w:rsidRPr="00EF2FF4">
        <w:trPr>
          <w:trHeight w:val="420"/>
        </w:trPr>
        <w:tc>
          <w:tcPr>
            <w:tcW w:w="9765" w:type="dxa"/>
            <w:shd w:val="clear" w:color="auto" w:fill="auto"/>
            <w:tcMar>
              <w:top w:w="100" w:type="dxa"/>
              <w:left w:w="100" w:type="dxa"/>
              <w:bottom w:w="100" w:type="dxa"/>
              <w:right w:w="100" w:type="dxa"/>
            </w:tcMar>
          </w:tcPr>
          <w:p w:rsidR="00EA64CE" w:rsidRPr="00EF2FF4" w:rsidRDefault="00EF2FF4">
            <w:pPr>
              <w:spacing w:before="60" w:after="60"/>
              <w:ind w:left="0" w:hanging="2"/>
              <w:jc w:val="both"/>
              <w:rPr>
                <w:rFonts w:ascii="Times New Roman" w:hAnsi="Times New Roman" w:cs="Times New Roman"/>
                <w:sz w:val="22"/>
                <w:szCs w:val="22"/>
              </w:rPr>
            </w:pPr>
            <w:r w:rsidRPr="00EF2FF4">
              <w:rPr>
                <w:rFonts w:ascii="Times New Roman" w:hAnsi="Times New Roman" w:cs="Times New Roman"/>
                <w:sz w:val="22"/>
                <w:szCs w:val="22"/>
              </w:rPr>
              <w:t>max. 3000 caratteri spazi esclusi</w:t>
            </w:r>
          </w:p>
          <w:p w:rsidR="00EA64CE" w:rsidRPr="00EF2FF4" w:rsidRDefault="00EA64CE">
            <w:pPr>
              <w:widowControl w:val="0"/>
              <w:ind w:left="0" w:hanging="2"/>
              <w:rPr>
                <w:rFonts w:ascii="Times New Roman" w:hAnsi="Times New Roman" w:cs="Times New Roman"/>
                <w:i/>
                <w:sz w:val="22"/>
                <w:szCs w:val="22"/>
              </w:rPr>
            </w:pPr>
          </w:p>
        </w:tc>
      </w:tr>
    </w:tbl>
    <w:p w:rsidR="00EA64CE" w:rsidRDefault="00EA64CE">
      <w:pPr>
        <w:ind w:left="0" w:hanging="2"/>
        <w:rPr>
          <w:rFonts w:ascii="Times New Roman" w:hAnsi="Times New Roman" w:cs="Times New Roman"/>
          <w:sz w:val="22"/>
          <w:szCs w:val="22"/>
        </w:rPr>
      </w:pPr>
    </w:p>
    <w:p w:rsidR="00543E50" w:rsidRPr="00EF2FF4" w:rsidRDefault="00543E50">
      <w:pPr>
        <w:ind w:left="0" w:hanging="2"/>
        <w:rPr>
          <w:rFonts w:ascii="Times New Roman" w:hAnsi="Times New Roman" w:cs="Times New Roman"/>
          <w:sz w:val="22"/>
          <w:szCs w:val="22"/>
        </w:rPr>
      </w:pPr>
    </w:p>
    <w:p w:rsidR="00EA64CE" w:rsidRPr="00EF2FF4" w:rsidRDefault="00EF2FF4">
      <w:pPr>
        <w:spacing w:before="120"/>
        <w:ind w:left="0" w:hanging="2"/>
        <w:rPr>
          <w:rFonts w:ascii="Times New Roman" w:hAnsi="Times New Roman" w:cs="Times New Roman"/>
          <w:b/>
          <w:sz w:val="22"/>
          <w:szCs w:val="22"/>
          <w:u w:val="single"/>
        </w:rPr>
      </w:pPr>
      <w:r w:rsidRPr="00EF2FF4">
        <w:rPr>
          <w:rFonts w:ascii="Times New Roman" w:hAnsi="Times New Roman" w:cs="Times New Roman"/>
          <w:b/>
          <w:sz w:val="22"/>
          <w:szCs w:val="22"/>
          <w:u w:val="single"/>
        </w:rPr>
        <w:t>c.2. Attività di coinvolgimento del partenariato per la presentazione della presente candidatura</w:t>
      </w:r>
    </w:p>
    <w:p w:rsidR="00EA64CE" w:rsidRPr="00EF2FF4" w:rsidRDefault="00EA64CE">
      <w:pPr>
        <w:spacing w:before="120"/>
        <w:ind w:left="0" w:hanging="2"/>
        <w:rPr>
          <w:rFonts w:ascii="Times New Roman" w:hAnsi="Times New Roman" w:cs="Times New Roman"/>
          <w:b/>
          <w:sz w:val="22"/>
          <w:szCs w:val="22"/>
        </w:rPr>
      </w:pPr>
    </w:p>
    <w:tbl>
      <w:tblPr>
        <w:tblStyle w:val="af5"/>
        <w:tblW w:w="96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8"/>
      </w:tblGrid>
      <w:tr w:rsidR="00EA64CE" w:rsidRPr="00EF2FF4">
        <w:tc>
          <w:tcPr>
            <w:tcW w:w="9638" w:type="dxa"/>
            <w:shd w:val="clear" w:color="auto" w:fill="auto"/>
            <w:tcMar>
              <w:top w:w="100" w:type="dxa"/>
              <w:left w:w="100" w:type="dxa"/>
              <w:bottom w:w="100" w:type="dxa"/>
              <w:right w:w="100" w:type="dxa"/>
            </w:tcMar>
          </w:tcPr>
          <w:p w:rsidR="00EA64CE" w:rsidRPr="00EF2FF4" w:rsidRDefault="00EF2FF4">
            <w:pPr>
              <w:spacing w:before="120"/>
              <w:ind w:left="0" w:hanging="2"/>
              <w:rPr>
                <w:rFonts w:ascii="Times New Roman" w:hAnsi="Times New Roman" w:cs="Times New Roman"/>
                <w:i/>
                <w:sz w:val="22"/>
                <w:szCs w:val="22"/>
              </w:rPr>
            </w:pPr>
            <w:r w:rsidRPr="00EF2FF4">
              <w:rPr>
                <w:rFonts w:ascii="Times New Roman" w:hAnsi="Times New Roman" w:cs="Times New Roman"/>
                <w:i/>
                <w:sz w:val="22"/>
                <w:szCs w:val="22"/>
              </w:rPr>
              <w:t>Identificazione dei soggetti rappresentativi e rilevanti per il proprio contesto urbano.</w:t>
            </w:r>
          </w:p>
          <w:p w:rsidR="00EA64CE" w:rsidRPr="00EF2FF4" w:rsidRDefault="00EF2FF4">
            <w:pPr>
              <w:spacing w:before="120"/>
              <w:ind w:left="0" w:hanging="2"/>
              <w:rPr>
                <w:rFonts w:ascii="Times New Roman" w:hAnsi="Times New Roman" w:cs="Times New Roman"/>
                <w:i/>
                <w:sz w:val="22"/>
                <w:szCs w:val="22"/>
              </w:rPr>
            </w:pPr>
            <w:r w:rsidRPr="00EF2FF4">
              <w:rPr>
                <w:rFonts w:ascii="Times New Roman" w:hAnsi="Times New Roman" w:cs="Times New Roman"/>
                <w:i/>
                <w:sz w:val="22"/>
                <w:szCs w:val="22"/>
              </w:rPr>
              <w:t>Descrizione delle attività e delle relative modalità di confronto con il partenariato effettuate per l’elaborazione della presente candidatura (incontri con singoli potenziali partner o beneficiari, incontri pubblici, consultazioni, ecc.). Per ciascun incontro indicare date, partecipanti e il materiale/link relativo ad eventuali incontri pubblici.</w:t>
            </w:r>
          </w:p>
          <w:p w:rsidR="00EA64CE" w:rsidRPr="00EF2FF4" w:rsidRDefault="00EA64CE">
            <w:pPr>
              <w:spacing w:before="120"/>
              <w:ind w:left="0" w:hanging="2"/>
              <w:rPr>
                <w:rFonts w:ascii="Times New Roman" w:hAnsi="Times New Roman" w:cs="Times New Roman"/>
                <w:i/>
                <w:sz w:val="22"/>
                <w:szCs w:val="22"/>
              </w:rPr>
            </w:pPr>
          </w:p>
        </w:tc>
      </w:tr>
      <w:tr w:rsidR="00EA64CE" w:rsidRPr="00EF2FF4">
        <w:tc>
          <w:tcPr>
            <w:tcW w:w="9638" w:type="dxa"/>
            <w:shd w:val="clear" w:color="auto" w:fill="auto"/>
            <w:tcMar>
              <w:top w:w="100" w:type="dxa"/>
              <w:left w:w="100" w:type="dxa"/>
              <w:bottom w:w="100" w:type="dxa"/>
              <w:right w:w="100" w:type="dxa"/>
            </w:tcMar>
          </w:tcPr>
          <w:p w:rsidR="00EA64CE" w:rsidRPr="00220A76" w:rsidRDefault="00EF2FF4" w:rsidP="00220A76">
            <w:pPr>
              <w:spacing w:before="60" w:after="60"/>
              <w:ind w:left="0" w:hanging="2"/>
              <w:jc w:val="both"/>
              <w:rPr>
                <w:rFonts w:ascii="Times New Roman" w:hAnsi="Times New Roman" w:cs="Times New Roman"/>
                <w:sz w:val="22"/>
                <w:szCs w:val="22"/>
              </w:rPr>
            </w:pPr>
            <w:r w:rsidRPr="00EF2FF4">
              <w:rPr>
                <w:rFonts w:ascii="Times New Roman" w:hAnsi="Times New Roman" w:cs="Times New Roman"/>
                <w:sz w:val="22"/>
                <w:szCs w:val="22"/>
              </w:rPr>
              <w:t>max. 3000 caratteri spazi esclusi</w:t>
            </w:r>
          </w:p>
        </w:tc>
      </w:tr>
    </w:tbl>
    <w:p w:rsidR="00543E50" w:rsidRDefault="00543E50" w:rsidP="00220A76">
      <w:pPr>
        <w:pBdr>
          <w:top w:val="nil"/>
          <w:left w:val="nil"/>
          <w:bottom w:val="nil"/>
          <w:right w:val="nil"/>
          <w:between w:val="nil"/>
        </w:pBdr>
        <w:spacing w:line="240" w:lineRule="auto"/>
        <w:ind w:leftChars="0" w:left="0" w:firstLineChars="0" w:firstLine="0"/>
        <w:rPr>
          <w:rFonts w:ascii="Times New Roman" w:hAnsi="Times New Roman" w:cs="Times New Roman"/>
          <w:color w:val="000000"/>
          <w:sz w:val="22"/>
          <w:szCs w:val="22"/>
        </w:rPr>
      </w:pPr>
    </w:p>
    <w:p w:rsidR="00543E50" w:rsidRDefault="00543E50">
      <w:pPr>
        <w:suppressAutoHyphens w:val="0"/>
        <w:spacing w:line="240" w:lineRule="auto"/>
        <w:ind w:leftChars="0" w:left="0" w:firstLineChars="0" w:firstLine="0"/>
        <w:textDirection w:val="lrTb"/>
        <w:textAlignment w:val="auto"/>
        <w:outlineLvl w:val="9"/>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EA64CE" w:rsidRPr="00EF2FF4" w:rsidRDefault="00EA64CE" w:rsidP="00220A76">
      <w:pPr>
        <w:pBdr>
          <w:top w:val="nil"/>
          <w:left w:val="nil"/>
          <w:bottom w:val="nil"/>
          <w:right w:val="nil"/>
          <w:between w:val="nil"/>
        </w:pBdr>
        <w:spacing w:line="240" w:lineRule="auto"/>
        <w:ind w:leftChars="0" w:left="0" w:firstLineChars="0" w:firstLine="0"/>
        <w:rPr>
          <w:rFonts w:ascii="Times New Roman" w:hAnsi="Times New Roman" w:cs="Times New Roman"/>
          <w:color w:val="000000"/>
          <w:sz w:val="22"/>
          <w:szCs w:val="22"/>
        </w:rPr>
      </w:pPr>
    </w:p>
    <w:tbl>
      <w:tblPr>
        <w:tblStyle w:val="af6"/>
        <w:tblW w:w="9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EA64CE" w:rsidRPr="00EF2FF4">
        <w:tc>
          <w:tcPr>
            <w:tcW w:w="9778" w:type="dxa"/>
            <w:shd w:val="clear" w:color="auto" w:fill="E0E0E0"/>
          </w:tcPr>
          <w:p w:rsidR="00EA64CE" w:rsidRPr="00EF2FF4" w:rsidRDefault="00EF2FF4">
            <w:pPr>
              <w:keepNext/>
              <w:numPr>
                <w:ilvl w:val="0"/>
                <w:numId w:val="4"/>
              </w:num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b/>
                <w:color w:val="000000"/>
                <w:sz w:val="22"/>
                <w:szCs w:val="22"/>
              </w:rPr>
              <w:t>REQUISITI IN MERITO ALLE COMPONENTI PRELIMINAR</w:t>
            </w:r>
            <w:r w:rsidRPr="00EF2FF4">
              <w:rPr>
                <w:rFonts w:ascii="Times New Roman" w:hAnsi="Times New Roman" w:cs="Times New Roman"/>
                <w:b/>
                <w:sz w:val="22"/>
                <w:szCs w:val="22"/>
              </w:rPr>
              <w:t>I DELLA</w:t>
            </w:r>
            <w:r w:rsidRPr="00EF2FF4">
              <w:rPr>
                <w:rFonts w:ascii="Times New Roman" w:hAnsi="Times New Roman" w:cs="Times New Roman"/>
                <w:b/>
                <w:color w:val="000000"/>
                <w:sz w:val="22"/>
                <w:szCs w:val="22"/>
              </w:rPr>
              <w:t xml:space="preserve"> STRATEGIA</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rPr>
      </w:pPr>
    </w:p>
    <w:p w:rsidR="00EA64CE" w:rsidRPr="00EF2FF4" w:rsidRDefault="00EF2FF4">
      <w:pPr>
        <w:spacing w:before="120"/>
        <w:ind w:left="0" w:hanging="2"/>
        <w:jc w:val="both"/>
        <w:rPr>
          <w:rFonts w:ascii="Times New Roman" w:hAnsi="Times New Roman" w:cs="Times New Roman"/>
          <w:b/>
          <w:sz w:val="22"/>
          <w:szCs w:val="22"/>
        </w:rPr>
      </w:pPr>
      <w:r w:rsidRPr="00EF2FF4">
        <w:rPr>
          <w:rFonts w:ascii="Times New Roman" w:hAnsi="Times New Roman" w:cs="Times New Roman"/>
          <w:b/>
          <w:sz w:val="22"/>
          <w:szCs w:val="22"/>
        </w:rPr>
        <w:t>d.1. Contesto generale e situazione di partenza rispetto agli obiettivi strategici e sfide politiche al 2030</w:t>
      </w:r>
    </w:p>
    <w:p w:rsidR="00EA64CE" w:rsidRPr="00EF2FF4" w:rsidRDefault="00EA64CE">
      <w:pPr>
        <w:ind w:left="0" w:hanging="2"/>
        <w:rPr>
          <w:rFonts w:ascii="Times New Roman" w:hAnsi="Times New Roman" w:cs="Times New Roman"/>
          <w:sz w:val="22"/>
          <w:szCs w:val="22"/>
        </w:rPr>
      </w:pPr>
    </w:p>
    <w:tbl>
      <w:tblPr>
        <w:tblStyle w:val="af7"/>
        <w:tblW w:w="9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28"/>
      </w:tblGrid>
      <w:tr w:rsidR="00EA64CE" w:rsidRPr="00EF2FF4">
        <w:trPr>
          <w:trHeight w:val="339"/>
        </w:trPr>
        <w:tc>
          <w:tcPr>
            <w:tcW w:w="9828" w:type="dxa"/>
          </w:tcPr>
          <w:p w:rsidR="00EA64CE" w:rsidRPr="00EF2FF4" w:rsidRDefault="000A54ED">
            <w:pPr>
              <w:spacing w:before="60" w:after="60"/>
              <w:ind w:left="0" w:hanging="2"/>
              <w:jc w:val="both"/>
              <w:rPr>
                <w:rFonts w:ascii="Times New Roman" w:hAnsi="Times New Roman" w:cs="Times New Roman"/>
                <w:i/>
                <w:sz w:val="22"/>
                <w:szCs w:val="22"/>
              </w:rPr>
            </w:pPr>
            <w:r>
              <w:rPr>
                <w:rFonts w:ascii="Times New Roman" w:hAnsi="Times New Roman" w:cs="Times New Roman"/>
                <w:i/>
                <w:sz w:val="22"/>
                <w:szCs w:val="22"/>
              </w:rPr>
              <w:t>Analisi territoriale dell’A</w:t>
            </w:r>
            <w:r w:rsidR="00EF2FF4" w:rsidRPr="00EF2FF4">
              <w:rPr>
                <w:rFonts w:ascii="Times New Roman" w:hAnsi="Times New Roman" w:cs="Times New Roman"/>
                <w:i/>
                <w:sz w:val="22"/>
                <w:szCs w:val="22"/>
              </w:rPr>
              <w:t>rea, corredata di dati statistici e referenziati, attraverso una descrizione sintetica della situazione attuale dell’Area urbana rispetto agli obiettivi strategici di particolare rilevanza per il suo territorio, evidenziando ove pertinente le caratteristiche specifiche di zone e/o fasce di popolazione che affrontano criticità specifiche.</w:t>
            </w:r>
          </w:p>
          <w:p w:rsidR="00EA64CE" w:rsidRPr="00EF2FF4" w:rsidRDefault="00EF2FF4">
            <w:pPr>
              <w:spacing w:before="60" w:after="60"/>
              <w:ind w:left="0" w:hanging="2"/>
              <w:jc w:val="both"/>
              <w:rPr>
                <w:rFonts w:ascii="Times New Roman" w:hAnsi="Times New Roman" w:cs="Times New Roman"/>
                <w:i/>
                <w:sz w:val="22"/>
                <w:szCs w:val="22"/>
              </w:rPr>
            </w:pPr>
            <w:r w:rsidRPr="00EF2FF4">
              <w:rPr>
                <w:rFonts w:ascii="Times New Roman" w:hAnsi="Times New Roman" w:cs="Times New Roman"/>
                <w:i/>
                <w:sz w:val="22"/>
                <w:szCs w:val="22"/>
              </w:rPr>
              <w:t>Si considerino in particolare la posizione di partenza dell’</w:t>
            </w:r>
            <w:r w:rsidR="00727096">
              <w:rPr>
                <w:rFonts w:ascii="Times New Roman" w:hAnsi="Times New Roman" w:cs="Times New Roman"/>
                <w:i/>
                <w:sz w:val="22"/>
                <w:szCs w:val="22"/>
              </w:rPr>
              <w:t>Area urbana</w:t>
            </w:r>
            <w:r w:rsidRPr="00EF2FF4">
              <w:rPr>
                <w:rFonts w:ascii="Times New Roman" w:hAnsi="Times New Roman" w:cs="Times New Roman"/>
                <w:i/>
                <w:sz w:val="22"/>
                <w:szCs w:val="22"/>
              </w:rPr>
              <w:t xml:space="preserve"> rispetto alle sfide economiche, ambientali, climatiche, sociali e demografiche (Art. 11 Regolamento FESR), rispetto agli Obiettivi strategici della futura Politica di coesione dell’UE 2021-2027 e alle tematiche chiave per il SUS, </w:t>
            </w:r>
            <w:r w:rsidR="000A54ED" w:rsidRPr="00EF2FF4">
              <w:rPr>
                <w:rFonts w:ascii="Times New Roman" w:hAnsi="Times New Roman" w:cs="Times New Roman"/>
                <w:i/>
                <w:sz w:val="22"/>
                <w:szCs w:val="22"/>
              </w:rPr>
              <w:t>nonché</w:t>
            </w:r>
            <w:r w:rsidRPr="00EF2FF4">
              <w:rPr>
                <w:rFonts w:ascii="Times New Roman" w:hAnsi="Times New Roman" w:cs="Times New Roman"/>
                <w:i/>
                <w:sz w:val="22"/>
                <w:szCs w:val="22"/>
              </w:rPr>
              <w:t xml:space="preserve"> ove rilevante rispetto ai “</w:t>
            </w:r>
            <w:proofErr w:type="spellStart"/>
            <w:r w:rsidRPr="00EF2FF4">
              <w:rPr>
                <w:rFonts w:ascii="Times New Roman" w:hAnsi="Times New Roman" w:cs="Times New Roman"/>
                <w:i/>
                <w:sz w:val="22"/>
                <w:szCs w:val="22"/>
              </w:rPr>
              <w:t>Sustainable</w:t>
            </w:r>
            <w:proofErr w:type="spellEnd"/>
            <w:r w:rsidRPr="00EF2FF4">
              <w:rPr>
                <w:rFonts w:ascii="Times New Roman" w:hAnsi="Times New Roman" w:cs="Times New Roman"/>
                <w:i/>
                <w:sz w:val="22"/>
                <w:szCs w:val="22"/>
              </w:rPr>
              <w:t xml:space="preserve"> Development </w:t>
            </w:r>
            <w:proofErr w:type="spellStart"/>
            <w:r w:rsidRPr="00EF2FF4">
              <w:rPr>
                <w:rFonts w:ascii="Times New Roman" w:hAnsi="Times New Roman" w:cs="Times New Roman"/>
                <w:i/>
                <w:sz w:val="22"/>
                <w:szCs w:val="22"/>
              </w:rPr>
              <w:t>Goals</w:t>
            </w:r>
            <w:proofErr w:type="spellEnd"/>
            <w:r w:rsidRPr="00EF2FF4">
              <w:rPr>
                <w:rFonts w:ascii="Times New Roman" w:hAnsi="Times New Roman" w:cs="Times New Roman"/>
                <w:i/>
                <w:sz w:val="22"/>
                <w:szCs w:val="22"/>
              </w:rPr>
              <w:t xml:space="preserve"> - </w:t>
            </w:r>
            <w:proofErr w:type="spellStart"/>
            <w:r w:rsidRPr="00EF2FF4">
              <w:rPr>
                <w:rFonts w:ascii="Times New Roman" w:hAnsi="Times New Roman" w:cs="Times New Roman"/>
                <w:i/>
                <w:sz w:val="22"/>
                <w:szCs w:val="22"/>
              </w:rPr>
              <w:t>SDGs</w:t>
            </w:r>
            <w:proofErr w:type="spellEnd"/>
            <w:r w:rsidRPr="00EF2FF4">
              <w:rPr>
                <w:rFonts w:ascii="Times New Roman" w:hAnsi="Times New Roman" w:cs="Times New Roman"/>
                <w:i/>
                <w:sz w:val="22"/>
                <w:szCs w:val="22"/>
              </w:rPr>
              <w:t>” dell’Agenda ONU 2030, in particolare riferiti al GOAL 11 “Rendere le città e gli insediamenti umani inclusivi, sicuri, duraturi e sostenibili” di pertinenza per il territorio dell’Area.</w:t>
            </w:r>
          </w:p>
        </w:tc>
      </w:tr>
      <w:tr w:rsidR="00EA64CE" w:rsidRPr="00EF2FF4">
        <w:tc>
          <w:tcPr>
            <w:tcW w:w="9828" w:type="dxa"/>
            <w:tcBorders>
              <w:bottom w:val="single" w:sz="4" w:space="0" w:color="000000"/>
            </w:tcBorders>
          </w:tcPr>
          <w:p w:rsidR="00EA64CE" w:rsidRPr="00EF2FF4" w:rsidRDefault="00EF2FF4">
            <w:pPr>
              <w:spacing w:before="60" w:after="60"/>
              <w:ind w:left="0" w:hanging="2"/>
              <w:jc w:val="both"/>
              <w:rPr>
                <w:rFonts w:ascii="Times New Roman" w:hAnsi="Times New Roman" w:cs="Times New Roman"/>
                <w:sz w:val="22"/>
                <w:szCs w:val="22"/>
              </w:rPr>
            </w:pPr>
            <w:r w:rsidRPr="00EF2FF4">
              <w:rPr>
                <w:rFonts w:ascii="Times New Roman" w:hAnsi="Times New Roman" w:cs="Times New Roman"/>
                <w:sz w:val="22"/>
                <w:szCs w:val="22"/>
              </w:rPr>
              <w:t>max. 8000 caratteri spazi esclusi</w:t>
            </w:r>
          </w:p>
          <w:p w:rsidR="00EA64CE" w:rsidRPr="00EF2FF4" w:rsidRDefault="00EA64CE">
            <w:pPr>
              <w:tabs>
                <w:tab w:val="left" w:pos="360"/>
              </w:tabs>
              <w:spacing w:after="200"/>
              <w:ind w:left="0" w:hanging="2"/>
              <w:rPr>
                <w:rFonts w:ascii="Times New Roman" w:hAnsi="Times New Roman" w:cs="Times New Roman"/>
                <w:sz w:val="22"/>
                <w:szCs w:val="22"/>
              </w:rPr>
            </w:pPr>
          </w:p>
        </w:tc>
      </w:tr>
    </w:tbl>
    <w:p w:rsidR="00EA64CE" w:rsidRPr="00EF2FF4" w:rsidRDefault="00EA64CE" w:rsidP="00220A76">
      <w:pPr>
        <w:pBdr>
          <w:top w:val="nil"/>
          <w:left w:val="nil"/>
          <w:bottom w:val="nil"/>
          <w:right w:val="nil"/>
          <w:between w:val="nil"/>
        </w:pBdr>
        <w:spacing w:line="240" w:lineRule="auto"/>
        <w:ind w:leftChars="0" w:left="0" w:firstLineChars="0" w:firstLine="0"/>
        <w:rPr>
          <w:rFonts w:ascii="Times New Roman" w:hAnsi="Times New Roman" w:cs="Times New Roman"/>
          <w:b/>
          <w:sz w:val="22"/>
          <w:szCs w:val="22"/>
        </w:rPr>
      </w:pP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b/>
          <w:sz w:val="22"/>
          <w:szCs w:val="22"/>
        </w:rPr>
      </w:pPr>
    </w:p>
    <w:p w:rsidR="00EA64CE" w:rsidRPr="00EF2FF4" w:rsidRDefault="00EF2FF4">
      <w:pPr>
        <w:ind w:left="0" w:hanging="2"/>
        <w:rPr>
          <w:rFonts w:ascii="Times New Roman" w:hAnsi="Times New Roman" w:cs="Times New Roman"/>
          <w:sz w:val="22"/>
          <w:szCs w:val="22"/>
          <w:highlight w:val="yellow"/>
        </w:rPr>
      </w:pPr>
      <w:r w:rsidRPr="00EF2FF4">
        <w:rPr>
          <w:rFonts w:ascii="Times New Roman" w:hAnsi="Times New Roman" w:cs="Times New Roman"/>
          <w:b/>
          <w:sz w:val="22"/>
          <w:szCs w:val="22"/>
        </w:rPr>
        <w:t>d.2. Definizione dei fabbisogni dell’Area urbana</w:t>
      </w:r>
    </w:p>
    <w:p w:rsidR="00EA64CE" w:rsidRPr="00EF2FF4" w:rsidRDefault="00EA64CE">
      <w:pPr>
        <w:ind w:left="0" w:hanging="2"/>
        <w:rPr>
          <w:rFonts w:ascii="Times New Roman" w:hAnsi="Times New Roman" w:cs="Times New Roman"/>
          <w:sz w:val="22"/>
          <w:szCs w:val="22"/>
        </w:rPr>
      </w:pPr>
    </w:p>
    <w:tbl>
      <w:tblPr>
        <w:tblStyle w:val="af8"/>
        <w:tblW w:w="9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28"/>
      </w:tblGrid>
      <w:tr w:rsidR="00EA64CE" w:rsidRPr="00EF2FF4">
        <w:trPr>
          <w:trHeight w:val="339"/>
        </w:trPr>
        <w:tc>
          <w:tcPr>
            <w:tcW w:w="9828" w:type="dxa"/>
          </w:tcPr>
          <w:p w:rsidR="00EA64CE" w:rsidRPr="00EF2FF4" w:rsidRDefault="00EF2FF4">
            <w:pPr>
              <w:spacing w:before="60" w:after="60"/>
              <w:ind w:left="0" w:hanging="2"/>
              <w:jc w:val="both"/>
              <w:rPr>
                <w:rFonts w:ascii="Times New Roman" w:hAnsi="Times New Roman" w:cs="Times New Roman"/>
                <w:i/>
                <w:sz w:val="22"/>
                <w:szCs w:val="22"/>
              </w:rPr>
            </w:pPr>
            <w:r w:rsidRPr="00EF2FF4">
              <w:rPr>
                <w:rFonts w:ascii="Times New Roman" w:hAnsi="Times New Roman" w:cs="Times New Roman"/>
                <w:i/>
                <w:sz w:val="22"/>
                <w:szCs w:val="22"/>
              </w:rPr>
              <w:t xml:space="preserve">Sulla base di quanto illustrato al punto d.1, e relativamente alle tematiche chiave considerate maggiormente rilevanti per il contesto di partenza dell’Area urbana, descrivere sinteticamente i principali fabbisogni e le criticità che si intende affrontare nella Strategia urbana. </w:t>
            </w:r>
          </w:p>
        </w:tc>
      </w:tr>
      <w:tr w:rsidR="00EA64CE" w:rsidRPr="00EF2FF4">
        <w:tc>
          <w:tcPr>
            <w:tcW w:w="9828" w:type="dxa"/>
            <w:tcBorders>
              <w:bottom w:val="single" w:sz="4" w:space="0" w:color="000000"/>
            </w:tcBorders>
          </w:tcPr>
          <w:p w:rsidR="00EA64CE" w:rsidRPr="00EF2FF4" w:rsidRDefault="00EF2FF4">
            <w:pPr>
              <w:spacing w:before="60" w:after="60"/>
              <w:ind w:left="0" w:hanging="2"/>
              <w:jc w:val="both"/>
              <w:rPr>
                <w:rFonts w:ascii="Times New Roman" w:hAnsi="Times New Roman" w:cs="Times New Roman"/>
                <w:sz w:val="22"/>
                <w:szCs w:val="22"/>
              </w:rPr>
            </w:pPr>
            <w:r w:rsidRPr="00EF2FF4">
              <w:rPr>
                <w:rFonts w:ascii="Times New Roman" w:hAnsi="Times New Roman" w:cs="Times New Roman"/>
                <w:sz w:val="22"/>
                <w:szCs w:val="22"/>
              </w:rPr>
              <w:t>max. 5000 caratteri spazi esclusi</w:t>
            </w:r>
          </w:p>
          <w:p w:rsidR="00EA64CE" w:rsidRPr="00EF2FF4" w:rsidRDefault="00EA64CE">
            <w:pPr>
              <w:tabs>
                <w:tab w:val="left" w:pos="360"/>
              </w:tabs>
              <w:spacing w:after="200"/>
              <w:ind w:left="0" w:hanging="2"/>
              <w:rPr>
                <w:rFonts w:ascii="Times New Roman" w:hAnsi="Times New Roman" w:cs="Times New Roman"/>
                <w:sz w:val="22"/>
                <w:szCs w:val="22"/>
              </w:rPr>
            </w:pPr>
          </w:p>
        </w:tc>
      </w:tr>
    </w:tbl>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highlight w:val="yellow"/>
        </w:rPr>
      </w:pPr>
    </w:p>
    <w:p w:rsidR="00EA64CE" w:rsidRPr="00EF2FF4" w:rsidRDefault="00EF2FF4">
      <w:pPr>
        <w:ind w:left="0" w:hanging="2"/>
        <w:rPr>
          <w:rFonts w:ascii="Times New Roman" w:hAnsi="Times New Roman" w:cs="Times New Roman"/>
          <w:b/>
          <w:sz w:val="22"/>
          <w:szCs w:val="22"/>
        </w:rPr>
      </w:pPr>
      <w:r w:rsidRPr="00EF2FF4">
        <w:rPr>
          <w:rFonts w:ascii="Times New Roman" w:hAnsi="Times New Roman" w:cs="Times New Roman"/>
          <w:b/>
          <w:sz w:val="22"/>
          <w:szCs w:val="22"/>
        </w:rPr>
        <w:t xml:space="preserve">d.3 Descrizioni delle ipotesi di intervento </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sz w:val="22"/>
          <w:szCs w:val="22"/>
          <w:highlight w:val="yellow"/>
        </w:rPr>
      </w:pPr>
    </w:p>
    <w:tbl>
      <w:tblPr>
        <w:tblStyle w:val="af9"/>
        <w:tblW w:w="994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55"/>
        <w:gridCol w:w="4305"/>
        <w:gridCol w:w="2685"/>
      </w:tblGrid>
      <w:tr w:rsidR="00EA64CE" w:rsidRPr="00EF2FF4">
        <w:trPr>
          <w:trHeight w:val="420"/>
        </w:trPr>
        <w:tc>
          <w:tcPr>
            <w:tcW w:w="9945" w:type="dxa"/>
            <w:gridSpan w:val="3"/>
            <w:shd w:val="clear" w:color="auto" w:fill="auto"/>
            <w:tcMar>
              <w:top w:w="100" w:type="dxa"/>
              <w:left w:w="100" w:type="dxa"/>
              <w:bottom w:w="100" w:type="dxa"/>
              <w:right w:w="100" w:type="dxa"/>
            </w:tcMar>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i/>
                <w:sz w:val="22"/>
                <w:szCs w:val="22"/>
              </w:rPr>
            </w:pPr>
            <w:r w:rsidRPr="00EF2FF4">
              <w:rPr>
                <w:rFonts w:ascii="Times New Roman" w:hAnsi="Times New Roman" w:cs="Times New Roman"/>
                <w:i/>
                <w:sz w:val="22"/>
                <w:szCs w:val="22"/>
              </w:rPr>
              <w:t>Per ciascuno dei fabbisogni emersi dall’analisi di contesto e del relativo obiettivo che si vorrebbe raggiungere, descrivere delle ipotesi di intervento, delle eventuali buone pratiche esistenti da parte di uno o più comuni dell’</w:t>
            </w:r>
            <w:r w:rsidR="00727096">
              <w:rPr>
                <w:rFonts w:ascii="Times New Roman" w:hAnsi="Times New Roman" w:cs="Times New Roman"/>
                <w:i/>
                <w:sz w:val="22"/>
                <w:szCs w:val="22"/>
              </w:rPr>
              <w:t>Area urbana</w:t>
            </w:r>
            <w:r w:rsidRPr="00EF2FF4">
              <w:rPr>
                <w:rFonts w:ascii="Times New Roman" w:hAnsi="Times New Roman" w:cs="Times New Roman"/>
                <w:i/>
                <w:sz w:val="22"/>
                <w:szCs w:val="22"/>
              </w:rPr>
              <w:t xml:space="preserve"> e/o delle eventuali ipotesi di progetti strategici; indicare se già in fase di pianificazione, se sono contenuti in piani strategici o altra forma di progettualità.</w:t>
            </w: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Dove presente, indicare eventuale documentazione a supporto tramite link web. </w:t>
            </w: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i/>
                <w:sz w:val="22"/>
                <w:szCs w:val="22"/>
              </w:rPr>
            </w:pPr>
            <w:r w:rsidRPr="00EF2FF4">
              <w:rPr>
                <w:rFonts w:ascii="Times New Roman" w:hAnsi="Times New Roman" w:cs="Times New Roman"/>
                <w:i/>
                <w:sz w:val="22"/>
                <w:szCs w:val="22"/>
              </w:rPr>
              <w:t>Aggiungere righe per ciascuna ipotesi progettuale.</w:t>
            </w:r>
          </w:p>
        </w:tc>
      </w:tr>
      <w:tr w:rsidR="00EA64CE" w:rsidRPr="00EF2FF4">
        <w:trPr>
          <w:trHeight w:val="505"/>
        </w:trPr>
        <w:tc>
          <w:tcPr>
            <w:tcW w:w="2955" w:type="dxa"/>
            <w:shd w:val="clear" w:color="auto" w:fill="E6E6E6"/>
            <w:tcMar>
              <w:top w:w="100" w:type="dxa"/>
              <w:left w:w="100" w:type="dxa"/>
              <w:bottom w:w="100" w:type="dxa"/>
              <w:right w:w="100" w:type="dxa"/>
            </w:tcMar>
          </w:tcPr>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i/>
                <w:sz w:val="22"/>
                <w:szCs w:val="22"/>
              </w:rPr>
            </w:pPr>
            <w:r w:rsidRPr="00EF2FF4">
              <w:rPr>
                <w:rFonts w:ascii="Times New Roman" w:hAnsi="Times New Roman" w:cs="Times New Roman"/>
                <w:i/>
                <w:sz w:val="22"/>
                <w:szCs w:val="22"/>
              </w:rPr>
              <w:t>Ipotesi progettuale</w:t>
            </w:r>
          </w:p>
        </w:tc>
        <w:tc>
          <w:tcPr>
            <w:tcW w:w="4305" w:type="dxa"/>
            <w:shd w:val="clear" w:color="auto" w:fill="E6E6E6"/>
            <w:tcMar>
              <w:top w:w="100" w:type="dxa"/>
              <w:left w:w="100" w:type="dxa"/>
              <w:bottom w:w="100" w:type="dxa"/>
              <w:right w:w="100" w:type="dxa"/>
            </w:tcMar>
          </w:tcPr>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Descrizione </w:t>
            </w:r>
          </w:p>
        </w:tc>
        <w:tc>
          <w:tcPr>
            <w:tcW w:w="2685" w:type="dxa"/>
            <w:shd w:val="clear" w:color="auto" w:fill="E6E6E6"/>
            <w:tcMar>
              <w:top w:w="100" w:type="dxa"/>
              <w:left w:w="100" w:type="dxa"/>
              <w:bottom w:w="100" w:type="dxa"/>
              <w:right w:w="100" w:type="dxa"/>
            </w:tcMar>
          </w:tcPr>
          <w:p w:rsidR="00EA64CE" w:rsidRPr="00EF2FF4" w:rsidRDefault="00EF2FF4">
            <w:pPr>
              <w:ind w:left="0" w:hanging="2"/>
              <w:rPr>
                <w:rFonts w:ascii="Times New Roman" w:hAnsi="Times New Roman" w:cs="Times New Roman"/>
                <w:i/>
                <w:sz w:val="22"/>
                <w:szCs w:val="22"/>
              </w:rPr>
            </w:pPr>
            <w:r w:rsidRPr="00EF2FF4">
              <w:rPr>
                <w:rFonts w:ascii="Times New Roman" w:hAnsi="Times New Roman" w:cs="Times New Roman"/>
                <w:i/>
                <w:sz w:val="22"/>
                <w:szCs w:val="22"/>
              </w:rPr>
              <w:t xml:space="preserve">Livello progettuale </w:t>
            </w:r>
          </w:p>
        </w:tc>
      </w:tr>
      <w:tr w:rsidR="00EA64CE" w:rsidRPr="00EF2FF4">
        <w:tc>
          <w:tcPr>
            <w:tcW w:w="2955" w:type="dxa"/>
            <w:shd w:val="clear" w:color="auto" w:fill="auto"/>
            <w:tcMar>
              <w:top w:w="100" w:type="dxa"/>
              <w:left w:w="100" w:type="dxa"/>
              <w:bottom w:w="100" w:type="dxa"/>
              <w:right w:w="100" w:type="dxa"/>
            </w:tcMar>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i/>
                <w:sz w:val="22"/>
                <w:szCs w:val="22"/>
              </w:rPr>
            </w:pPr>
          </w:p>
        </w:tc>
        <w:tc>
          <w:tcPr>
            <w:tcW w:w="4305" w:type="dxa"/>
            <w:shd w:val="clear" w:color="auto" w:fill="auto"/>
            <w:tcMar>
              <w:top w:w="100" w:type="dxa"/>
              <w:left w:w="100" w:type="dxa"/>
              <w:bottom w:w="100" w:type="dxa"/>
              <w:right w:w="100" w:type="dxa"/>
            </w:tcMar>
          </w:tcPr>
          <w:p w:rsidR="00EA64CE" w:rsidRPr="00EF2FF4" w:rsidRDefault="00EF2FF4">
            <w:pPr>
              <w:ind w:left="0" w:hanging="2"/>
              <w:rPr>
                <w:rFonts w:ascii="Times New Roman" w:hAnsi="Times New Roman" w:cs="Times New Roman"/>
                <w:sz w:val="22"/>
                <w:szCs w:val="22"/>
              </w:rPr>
            </w:pPr>
            <w:proofErr w:type="spellStart"/>
            <w:r w:rsidRPr="00EF2FF4">
              <w:rPr>
                <w:rFonts w:ascii="Times New Roman" w:hAnsi="Times New Roman" w:cs="Times New Roman"/>
                <w:sz w:val="22"/>
                <w:szCs w:val="22"/>
              </w:rPr>
              <w:t>max</w:t>
            </w:r>
            <w:proofErr w:type="spellEnd"/>
            <w:r w:rsidRPr="00EF2FF4">
              <w:rPr>
                <w:rFonts w:ascii="Times New Roman" w:hAnsi="Times New Roman" w:cs="Times New Roman"/>
                <w:sz w:val="22"/>
                <w:szCs w:val="22"/>
              </w:rPr>
              <w:t xml:space="preserve"> 1000 caratteri spazi esclusi</w:t>
            </w:r>
          </w:p>
        </w:tc>
        <w:tc>
          <w:tcPr>
            <w:tcW w:w="2685" w:type="dxa"/>
            <w:shd w:val="clear" w:color="auto" w:fill="auto"/>
            <w:tcMar>
              <w:top w:w="100" w:type="dxa"/>
              <w:left w:w="100" w:type="dxa"/>
              <w:bottom w:w="100" w:type="dxa"/>
              <w:right w:w="100" w:type="dxa"/>
            </w:tcMar>
          </w:tcPr>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i/>
                <w:sz w:val="22"/>
                <w:szCs w:val="22"/>
              </w:rPr>
            </w:pPr>
          </w:p>
        </w:tc>
      </w:tr>
    </w:tbl>
    <w:p w:rsidR="00EA64CE" w:rsidRPr="00EF2FF4" w:rsidRDefault="00EA64CE" w:rsidP="00543E50">
      <w:pPr>
        <w:pBdr>
          <w:top w:val="nil"/>
          <w:left w:val="nil"/>
          <w:bottom w:val="nil"/>
          <w:right w:val="nil"/>
          <w:between w:val="nil"/>
        </w:pBdr>
        <w:spacing w:line="240" w:lineRule="auto"/>
        <w:ind w:leftChars="0" w:left="0" w:firstLineChars="0" w:firstLine="0"/>
        <w:rPr>
          <w:rFonts w:ascii="Times New Roman" w:hAnsi="Times New Roman" w:cs="Times New Roman"/>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Luogo e data: _____________________________________________</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Nome e cognome del legale rappresentante: ______________________</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color w:val="000000"/>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color w:val="000000"/>
          <w:sz w:val="22"/>
          <w:szCs w:val="22"/>
        </w:rPr>
        <w:t>Ente rappresentato: __________________________________________</w:t>
      </w:r>
    </w:p>
    <w:p w:rsidR="00EA64CE" w:rsidRPr="00EF2FF4" w:rsidRDefault="00EA64CE">
      <w:pPr>
        <w:pBdr>
          <w:top w:val="nil"/>
          <w:left w:val="nil"/>
          <w:bottom w:val="nil"/>
          <w:right w:val="nil"/>
          <w:between w:val="nil"/>
        </w:pBdr>
        <w:spacing w:line="240" w:lineRule="auto"/>
        <w:ind w:left="0" w:hanging="2"/>
        <w:rPr>
          <w:rFonts w:ascii="Times New Roman" w:hAnsi="Times New Roman" w:cs="Times New Roman"/>
          <w:i/>
          <w:sz w:val="22"/>
          <w:szCs w:val="22"/>
        </w:rPr>
      </w:pPr>
    </w:p>
    <w:p w:rsidR="00EA64CE" w:rsidRPr="00EF2FF4" w:rsidRDefault="00EF2FF4">
      <w:pPr>
        <w:pBdr>
          <w:top w:val="nil"/>
          <w:left w:val="nil"/>
          <w:bottom w:val="nil"/>
          <w:right w:val="nil"/>
          <w:between w:val="nil"/>
        </w:pBdr>
        <w:spacing w:line="240" w:lineRule="auto"/>
        <w:ind w:left="0" w:hanging="2"/>
        <w:rPr>
          <w:rFonts w:ascii="Times New Roman" w:hAnsi="Times New Roman" w:cs="Times New Roman"/>
          <w:color w:val="000000"/>
          <w:sz w:val="22"/>
          <w:szCs w:val="22"/>
        </w:rPr>
      </w:pPr>
      <w:r w:rsidRPr="00EF2FF4">
        <w:rPr>
          <w:rFonts w:ascii="Times New Roman" w:hAnsi="Times New Roman" w:cs="Times New Roman"/>
          <w:i/>
          <w:color w:val="000000"/>
          <w:sz w:val="22"/>
          <w:szCs w:val="22"/>
        </w:rPr>
        <w:t>Il presente documento deve essere sottoscritto con firma digitale</w:t>
      </w:r>
    </w:p>
    <w:sectPr w:rsidR="00EA64CE" w:rsidRPr="00EF2FF4">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70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05D" w:rsidRDefault="0021305D">
      <w:pPr>
        <w:spacing w:line="240" w:lineRule="auto"/>
        <w:ind w:left="0" w:hanging="2"/>
      </w:pPr>
      <w:r>
        <w:separator/>
      </w:r>
    </w:p>
  </w:endnote>
  <w:endnote w:type="continuationSeparator" w:id="0">
    <w:p w:rsidR="0021305D" w:rsidRDefault="0021305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395" w:rsidRDefault="00BC7395">
    <w:pPr>
      <w:pStyle w:val="Pidipa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FF4" w:rsidRDefault="00EF2FF4">
    <w:pPr>
      <w:pBdr>
        <w:top w:val="nil"/>
        <w:left w:val="nil"/>
        <w:bottom w:val="nil"/>
        <w:right w:val="nil"/>
        <w:between w:val="nil"/>
      </w:pBdr>
      <w:tabs>
        <w:tab w:val="center" w:pos="4819"/>
        <w:tab w:val="right" w:pos="9638"/>
      </w:tabs>
      <w:spacing w:line="240" w:lineRule="auto"/>
      <w:ind w:left="0" w:hanging="2"/>
      <w:rPr>
        <w:rFonts w:eastAsia="Arial"/>
        <w:color w:val="000000"/>
        <w:sz w:val="22"/>
        <w:szCs w:val="22"/>
      </w:rPr>
    </w:pPr>
    <w:r>
      <w:rPr>
        <w:rFonts w:eastAsia="Arial"/>
        <w:color w:val="000000"/>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395" w:rsidRDefault="00BC7395">
    <w:pPr>
      <w:pStyle w:val="Pidipa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05D" w:rsidRDefault="0021305D">
      <w:pPr>
        <w:spacing w:line="240" w:lineRule="auto"/>
        <w:ind w:left="0" w:hanging="2"/>
      </w:pPr>
      <w:r>
        <w:separator/>
      </w:r>
    </w:p>
  </w:footnote>
  <w:footnote w:type="continuationSeparator" w:id="0">
    <w:p w:rsidR="0021305D" w:rsidRDefault="0021305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395" w:rsidRDefault="00BC7395">
    <w:pPr>
      <w:pStyle w:val="Intestazion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FF4" w:rsidRDefault="00EF2FF4">
    <w:pPr>
      <w:widowControl w:val="0"/>
      <w:pBdr>
        <w:top w:val="nil"/>
        <w:left w:val="nil"/>
        <w:bottom w:val="nil"/>
        <w:right w:val="nil"/>
        <w:between w:val="nil"/>
      </w:pBdr>
      <w:spacing w:line="276" w:lineRule="auto"/>
      <w:ind w:left="0" w:hanging="2"/>
      <w:rPr>
        <w:rFonts w:ascii="Times New Roman" w:hAnsi="Times New Roman" w:cs="Times New Roman"/>
        <w:color w:val="000000"/>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FF4" w:rsidRPr="00543E50" w:rsidRDefault="00EF2FF4" w:rsidP="00543E50">
    <w:pPr>
      <w:pStyle w:val="Intestazione"/>
      <w:ind w:left="0" w:hanging="2"/>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434"/>
    <w:multiLevelType w:val="multilevel"/>
    <w:tmpl w:val="DCFAF6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9E2456"/>
    <w:multiLevelType w:val="multilevel"/>
    <w:tmpl w:val="3AB6C8FE"/>
    <w:lvl w:ilvl="0">
      <w:start w:val="1"/>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9977D1A"/>
    <w:multiLevelType w:val="multilevel"/>
    <w:tmpl w:val="463CD438"/>
    <w:lvl w:ilvl="0">
      <w:start w:val="1"/>
      <w:numFmt w:val="lowerLetter"/>
      <w:lvlText w:val="%1."/>
      <w:lvlJc w:val="left"/>
      <w:pPr>
        <w:ind w:left="405" w:hanging="360"/>
      </w:pPr>
      <w:rPr>
        <w:rFonts w:ascii="Times New Roman" w:eastAsia="Arial" w:hAnsi="Times New Roman" w:cs="Times New Roman" w:hint="default"/>
        <w:b/>
        <w:vertAlign w:val="baseline"/>
      </w:rPr>
    </w:lvl>
    <w:lvl w:ilvl="1">
      <w:start w:val="1"/>
      <w:numFmt w:val="lowerLetter"/>
      <w:lvlText w:val="%2."/>
      <w:lvlJc w:val="left"/>
      <w:pPr>
        <w:ind w:left="1125" w:hanging="360"/>
      </w:pPr>
      <w:rPr>
        <w:vertAlign w:val="baseline"/>
      </w:rPr>
    </w:lvl>
    <w:lvl w:ilvl="2">
      <w:start w:val="1"/>
      <w:numFmt w:val="lowerRoman"/>
      <w:lvlText w:val="%3."/>
      <w:lvlJc w:val="right"/>
      <w:pPr>
        <w:ind w:left="1845" w:hanging="180"/>
      </w:pPr>
      <w:rPr>
        <w:vertAlign w:val="baseline"/>
      </w:rPr>
    </w:lvl>
    <w:lvl w:ilvl="3">
      <w:start w:val="1"/>
      <w:numFmt w:val="decimal"/>
      <w:lvlText w:val="%4."/>
      <w:lvlJc w:val="left"/>
      <w:pPr>
        <w:ind w:left="2565" w:hanging="360"/>
      </w:pPr>
      <w:rPr>
        <w:vertAlign w:val="baseline"/>
      </w:rPr>
    </w:lvl>
    <w:lvl w:ilvl="4">
      <w:start w:val="1"/>
      <w:numFmt w:val="lowerLetter"/>
      <w:lvlText w:val="%5."/>
      <w:lvlJc w:val="left"/>
      <w:pPr>
        <w:ind w:left="3285" w:hanging="360"/>
      </w:pPr>
      <w:rPr>
        <w:vertAlign w:val="baseline"/>
      </w:rPr>
    </w:lvl>
    <w:lvl w:ilvl="5">
      <w:start w:val="1"/>
      <w:numFmt w:val="lowerRoman"/>
      <w:lvlText w:val="%6."/>
      <w:lvlJc w:val="right"/>
      <w:pPr>
        <w:ind w:left="4005" w:hanging="180"/>
      </w:pPr>
      <w:rPr>
        <w:vertAlign w:val="baseline"/>
      </w:rPr>
    </w:lvl>
    <w:lvl w:ilvl="6">
      <w:start w:val="1"/>
      <w:numFmt w:val="decimal"/>
      <w:lvlText w:val="%7."/>
      <w:lvlJc w:val="left"/>
      <w:pPr>
        <w:ind w:left="4725" w:hanging="360"/>
      </w:pPr>
      <w:rPr>
        <w:vertAlign w:val="baseline"/>
      </w:rPr>
    </w:lvl>
    <w:lvl w:ilvl="7">
      <w:start w:val="1"/>
      <w:numFmt w:val="lowerLetter"/>
      <w:lvlText w:val="%8."/>
      <w:lvlJc w:val="left"/>
      <w:pPr>
        <w:ind w:left="5445" w:hanging="360"/>
      </w:pPr>
      <w:rPr>
        <w:vertAlign w:val="baseline"/>
      </w:rPr>
    </w:lvl>
    <w:lvl w:ilvl="8">
      <w:start w:val="1"/>
      <w:numFmt w:val="lowerRoman"/>
      <w:lvlText w:val="%9."/>
      <w:lvlJc w:val="right"/>
      <w:pPr>
        <w:ind w:left="6165" w:hanging="180"/>
      </w:pPr>
      <w:rPr>
        <w:vertAlign w:val="baseline"/>
      </w:rPr>
    </w:lvl>
  </w:abstractNum>
  <w:abstractNum w:abstractNumId="3" w15:restartNumberingAfterBreak="0">
    <w:nsid w:val="22096B80"/>
    <w:multiLevelType w:val="multilevel"/>
    <w:tmpl w:val="283E547C"/>
    <w:lvl w:ilvl="0">
      <w:start w:val="3"/>
      <w:numFmt w:val="lowerLetter"/>
      <w:lvlText w:val="%1."/>
      <w:lvlJc w:val="left"/>
      <w:pPr>
        <w:ind w:left="720" w:hanging="360"/>
      </w:pPr>
      <w:rPr>
        <w:rFonts w:ascii="Times New Roman" w:eastAsia="Arial" w:hAnsi="Times New Roman" w:cs="Times New Roman" w:hint="default"/>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4CE"/>
    <w:rsid w:val="000A54ED"/>
    <w:rsid w:val="000C7DBA"/>
    <w:rsid w:val="0021305D"/>
    <w:rsid w:val="00220A76"/>
    <w:rsid w:val="00347EB4"/>
    <w:rsid w:val="003E63C9"/>
    <w:rsid w:val="0051283F"/>
    <w:rsid w:val="00543E50"/>
    <w:rsid w:val="00656E4C"/>
    <w:rsid w:val="00727096"/>
    <w:rsid w:val="00745DC3"/>
    <w:rsid w:val="00A55FDF"/>
    <w:rsid w:val="00AA7F78"/>
    <w:rsid w:val="00AD329A"/>
    <w:rsid w:val="00B70876"/>
    <w:rsid w:val="00BC7395"/>
    <w:rsid w:val="00CF1159"/>
    <w:rsid w:val="00EA64CE"/>
    <w:rsid w:val="00EF2FF4"/>
    <w:rsid w:val="00FB3E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EEB36"/>
  <w15:docId w15:val="{B2901AC4-8BDE-4AAB-8C29-DBE86B260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pPr>
      <w:suppressAutoHyphens/>
      <w:spacing w:line="1" w:lineRule="atLeast"/>
      <w:ind w:leftChars="-1" w:left="-1" w:hangingChars="1" w:hanging="1"/>
      <w:textDirection w:val="btLr"/>
      <w:textAlignment w:val="top"/>
      <w:outlineLvl w:val="0"/>
    </w:pPr>
    <w:rPr>
      <w:rFonts w:ascii="Arial" w:hAnsi="Arial" w:cs="Arial"/>
      <w:position w:val="-1"/>
      <w:sz w:val="24"/>
      <w:szCs w:val="24"/>
    </w:rPr>
  </w:style>
  <w:style w:type="paragraph" w:styleId="Titolo1">
    <w:name w:val="heading 1"/>
    <w:basedOn w:val="Normale"/>
    <w:next w:val="Normale"/>
    <w:pPr>
      <w:keepNext/>
    </w:pPr>
    <w:rPr>
      <w:sz w:val="40"/>
      <w:szCs w:val="40"/>
    </w:rPr>
  </w:style>
  <w:style w:type="paragraph" w:styleId="Titolo2">
    <w:name w:val="heading 2"/>
    <w:basedOn w:val="Normale"/>
    <w:next w:val="Normale"/>
    <w:pPr>
      <w:keepNext/>
      <w:outlineLvl w:val="1"/>
    </w:pPr>
    <w:rPr>
      <w:sz w:val="52"/>
      <w:szCs w:val="52"/>
    </w:rPr>
  </w:style>
  <w:style w:type="paragraph" w:styleId="Titolo3">
    <w:name w:val="heading 3"/>
    <w:basedOn w:val="Normale"/>
    <w:next w:val="Normale"/>
    <w:pPr>
      <w:keepNext/>
      <w:jc w:val="center"/>
      <w:outlineLvl w:val="2"/>
    </w:pPr>
    <w:rPr>
      <w:b/>
      <w:bCs/>
      <w:sz w:val="18"/>
      <w:szCs w:val="18"/>
    </w:rPr>
  </w:style>
  <w:style w:type="paragraph" w:styleId="Titolo4">
    <w:name w:val="heading 4"/>
    <w:basedOn w:val="Normale"/>
    <w:next w:val="Normale"/>
    <w:pPr>
      <w:keepNext/>
      <w:jc w:val="both"/>
      <w:outlineLvl w:val="3"/>
    </w:pPr>
    <w:rPr>
      <w:b/>
      <w:bCs/>
    </w:rPr>
  </w:style>
  <w:style w:type="paragraph" w:styleId="Titolo5">
    <w:name w:val="heading 5"/>
    <w:basedOn w:val="Normale"/>
    <w:next w:val="Normale"/>
    <w:pPr>
      <w:keepNext/>
      <w:jc w:val="both"/>
      <w:outlineLvl w:val="4"/>
    </w:pPr>
    <w:rPr>
      <w:b/>
      <w:bCs/>
      <w:sz w:val="28"/>
      <w:szCs w:val="28"/>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character" w:customStyle="1" w:styleId="Titolo1Carattere">
    <w:name w:val="Titolo 1 Carattere"/>
    <w:basedOn w:val="Carpredefinitoparagrafo"/>
    <w:rPr>
      <w:rFonts w:ascii="Cambria" w:eastAsia="Times New Roman" w:hAnsi="Cambria" w:cs="Times New Roman"/>
      <w:b/>
      <w:bCs/>
      <w:w w:val="100"/>
      <w:kern w:val="32"/>
      <w:position w:val="-1"/>
      <w:sz w:val="32"/>
      <w:szCs w:val="32"/>
      <w:effect w:val="none"/>
      <w:vertAlign w:val="baseline"/>
      <w:cs w:val="0"/>
      <w:em w:val="none"/>
    </w:rPr>
  </w:style>
  <w:style w:type="character" w:customStyle="1" w:styleId="Titolo2Carattere">
    <w:name w:val="Titolo 2 Carattere"/>
    <w:basedOn w:val="Carpredefinitoparagrafo"/>
    <w:rPr>
      <w:rFonts w:ascii="Cambria" w:eastAsia="Times New Roman" w:hAnsi="Cambria" w:cs="Times New Roman"/>
      <w:b/>
      <w:bCs/>
      <w:i/>
      <w:iCs/>
      <w:w w:val="100"/>
      <w:position w:val="-1"/>
      <w:sz w:val="28"/>
      <w:szCs w:val="28"/>
      <w:effect w:val="none"/>
      <w:vertAlign w:val="baseline"/>
      <w:cs w:val="0"/>
      <w:em w:val="none"/>
    </w:rPr>
  </w:style>
  <w:style w:type="character" w:customStyle="1" w:styleId="Titolo3Carattere">
    <w:name w:val="Titolo 3 Carattere"/>
    <w:basedOn w:val="Carpredefinitoparagrafo"/>
    <w:rPr>
      <w:rFonts w:ascii="Cambria" w:eastAsia="Times New Roman" w:hAnsi="Cambria" w:cs="Times New Roman"/>
      <w:b/>
      <w:bCs/>
      <w:w w:val="100"/>
      <w:position w:val="-1"/>
      <w:sz w:val="26"/>
      <w:szCs w:val="26"/>
      <w:effect w:val="none"/>
      <w:vertAlign w:val="baseline"/>
      <w:cs w:val="0"/>
      <w:em w:val="none"/>
    </w:rPr>
  </w:style>
  <w:style w:type="character" w:customStyle="1" w:styleId="Titolo4Carattere">
    <w:name w:val="Titolo 4 Carattere"/>
    <w:basedOn w:val="Carpredefinitoparagrafo"/>
    <w:rPr>
      <w:rFonts w:ascii="Calibri" w:eastAsia="Times New Roman" w:hAnsi="Calibri" w:cs="Times New Roman"/>
      <w:b/>
      <w:bCs/>
      <w:w w:val="100"/>
      <w:position w:val="-1"/>
      <w:sz w:val="28"/>
      <w:szCs w:val="28"/>
      <w:effect w:val="none"/>
      <w:vertAlign w:val="baseline"/>
      <w:cs w:val="0"/>
      <w:em w:val="none"/>
    </w:rPr>
  </w:style>
  <w:style w:type="character" w:customStyle="1" w:styleId="Titolo5Carattere">
    <w:name w:val="Titolo 5 Carattere"/>
    <w:basedOn w:val="Carpredefinitoparagrafo"/>
    <w:rPr>
      <w:rFonts w:ascii="Calibri" w:eastAsia="Times New Roman" w:hAnsi="Calibri" w:cs="Times New Roman"/>
      <w:b/>
      <w:bCs/>
      <w:i/>
      <w:iCs/>
      <w:w w:val="100"/>
      <w:position w:val="-1"/>
      <w:sz w:val="26"/>
      <w:szCs w:val="26"/>
      <w:effect w:val="none"/>
      <w:vertAlign w:val="baseline"/>
      <w:cs w:val="0"/>
      <w:em w:val="none"/>
    </w:rPr>
  </w:style>
  <w:style w:type="paragraph" w:styleId="Corpodeltesto2">
    <w:name w:val="Body Text 2"/>
    <w:basedOn w:val="Normale"/>
    <w:pPr>
      <w:ind w:right="-143"/>
      <w:jc w:val="both"/>
    </w:pPr>
  </w:style>
  <w:style w:type="character" w:customStyle="1" w:styleId="Corpodeltesto2Carattere">
    <w:name w:val="Corpo del testo 2 Carattere"/>
    <w:basedOn w:val="Carpredefinitoparagrafo"/>
    <w:rPr>
      <w:rFonts w:ascii="Arial" w:hAnsi="Arial" w:cs="Arial"/>
      <w:w w:val="100"/>
      <w:position w:val="-1"/>
      <w:sz w:val="24"/>
      <w:szCs w:val="24"/>
      <w:effect w:val="none"/>
      <w:vertAlign w:val="baseline"/>
      <w:cs w:val="0"/>
      <w:em w:val="none"/>
    </w:rPr>
  </w:style>
  <w:style w:type="paragraph" w:styleId="Rientrocorpodeltesto2">
    <w:name w:val="Body Text Indent 2"/>
    <w:basedOn w:val="Normale"/>
    <w:pPr>
      <w:ind w:firstLine="360"/>
      <w:jc w:val="both"/>
    </w:pPr>
    <w:rPr>
      <w:rFonts w:ascii="Bookman Old Style" w:hAnsi="Bookman Old Style" w:cs="Bookman Old Style"/>
    </w:rPr>
  </w:style>
  <w:style w:type="character" w:customStyle="1" w:styleId="Rientrocorpodeltesto2Carattere">
    <w:name w:val="Rientro corpo del testo 2 Carattere"/>
    <w:basedOn w:val="Carpredefinitoparagrafo"/>
    <w:rPr>
      <w:rFonts w:ascii="Arial" w:hAnsi="Arial" w:cs="Arial"/>
      <w:w w:val="100"/>
      <w:position w:val="-1"/>
      <w:sz w:val="24"/>
      <w:szCs w:val="24"/>
      <w:effect w:val="none"/>
      <w:vertAlign w:val="baseline"/>
      <w:cs w:val="0"/>
      <w:em w:val="none"/>
    </w:rPr>
  </w:style>
  <w:style w:type="paragraph" w:customStyle="1" w:styleId="Corpodeltesto">
    <w:name w:val="Corpo del testo"/>
    <w:basedOn w:val="Normale"/>
    <w:pPr>
      <w:jc w:val="both"/>
    </w:pPr>
    <w:rPr>
      <w:rFonts w:ascii="Bookman Old Style" w:hAnsi="Bookman Old Style" w:cs="Bookman Old Style"/>
    </w:rPr>
  </w:style>
  <w:style w:type="character" w:customStyle="1" w:styleId="CorpodeltestoCarattere">
    <w:name w:val="Corpo del testo Carattere"/>
    <w:basedOn w:val="Carpredefinitoparagrafo"/>
    <w:rPr>
      <w:rFonts w:ascii="Arial" w:hAnsi="Arial" w:cs="Arial"/>
      <w:w w:val="100"/>
      <w:position w:val="-1"/>
      <w:sz w:val="24"/>
      <w:szCs w:val="24"/>
      <w:effect w:val="none"/>
      <w:vertAlign w:val="baseline"/>
      <w:cs w:val="0"/>
      <w:em w:val="none"/>
    </w:rPr>
  </w:style>
  <w:style w:type="paragraph" w:styleId="Rientrocorpodeltesto3">
    <w:name w:val="Body Text Indent 3"/>
    <w:basedOn w:val="Normale"/>
    <w:pPr>
      <w:ind w:firstLine="708"/>
      <w:jc w:val="both"/>
    </w:pPr>
    <w:rPr>
      <w:rFonts w:ascii="Bookman Old Style" w:hAnsi="Bookman Old Style" w:cs="Bookman Old Style"/>
    </w:rPr>
  </w:style>
  <w:style w:type="character" w:customStyle="1" w:styleId="Rientrocorpodeltesto3Carattere">
    <w:name w:val="Rientro corpo del testo 3 Carattere"/>
    <w:basedOn w:val="Carpredefinitoparagrafo"/>
    <w:rPr>
      <w:rFonts w:ascii="Arial" w:hAnsi="Arial" w:cs="Arial"/>
      <w:w w:val="100"/>
      <w:position w:val="-1"/>
      <w:sz w:val="16"/>
      <w:szCs w:val="16"/>
      <w:effect w:val="none"/>
      <w:vertAlign w:val="baseline"/>
      <w:cs w:val="0"/>
      <w:em w:val="none"/>
    </w:rPr>
  </w:style>
  <w:style w:type="paragraph" w:styleId="Pidipagina">
    <w:name w:val="footer"/>
    <w:basedOn w:val="Normale"/>
    <w:pPr>
      <w:tabs>
        <w:tab w:val="center" w:pos="4819"/>
        <w:tab w:val="right" w:pos="9638"/>
      </w:tabs>
    </w:pPr>
  </w:style>
  <w:style w:type="character" w:customStyle="1" w:styleId="PidipaginaCarattere">
    <w:name w:val="Piè di pagina Carattere"/>
    <w:basedOn w:val="Carpredefinitoparagrafo"/>
    <w:rPr>
      <w:rFonts w:ascii="Arial" w:hAnsi="Arial" w:cs="Arial"/>
      <w:w w:val="100"/>
      <w:position w:val="-1"/>
      <w:sz w:val="24"/>
      <w:szCs w:val="24"/>
      <w:effect w:val="none"/>
      <w:vertAlign w:val="baseline"/>
      <w:cs w:val="0"/>
      <w:em w:val="none"/>
    </w:rPr>
  </w:style>
  <w:style w:type="character" w:styleId="Numeropagina">
    <w:name w:val="page number"/>
    <w:basedOn w:val="Carpredefinitoparagrafo"/>
    <w:rPr>
      <w:w w:val="100"/>
      <w:position w:val="-1"/>
      <w:effect w:val="none"/>
      <w:vertAlign w:val="baseline"/>
      <w:cs w:val="0"/>
      <w:em w:val="none"/>
    </w:rPr>
  </w:style>
  <w:style w:type="paragraph" w:styleId="Intestazione">
    <w:name w:val="header"/>
    <w:basedOn w:val="Normale"/>
    <w:pPr>
      <w:tabs>
        <w:tab w:val="center" w:pos="4819"/>
        <w:tab w:val="right" w:pos="9638"/>
      </w:tabs>
    </w:pPr>
  </w:style>
  <w:style w:type="character" w:customStyle="1" w:styleId="IntestazioneCarattere">
    <w:name w:val="Intestazione Carattere"/>
    <w:basedOn w:val="Carpredefinitoparagrafo"/>
    <w:rPr>
      <w:rFonts w:ascii="Arial" w:hAnsi="Arial" w:cs="Arial"/>
      <w:w w:val="100"/>
      <w:position w:val="-1"/>
      <w:sz w:val="24"/>
      <w:szCs w:val="24"/>
      <w:effect w:val="none"/>
      <w:vertAlign w:val="baseline"/>
      <w:cs w:val="0"/>
      <w:em w:val="none"/>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left w:w="70" w:type="dxa"/>
        <w:right w:w="70" w:type="dxa"/>
      </w:tblCellMar>
    </w:tblPr>
  </w:style>
  <w:style w:type="table" w:customStyle="1" w:styleId="afb">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EF2FF4"/>
    <w:pPr>
      <w:ind w:left="720"/>
      <w:contextualSpacing/>
    </w:pPr>
  </w:style>
  <w:style w:type="character" w:styleId="Testosegnaposto">
    <w:name w:val="Placeholder Text"/>
    <w:basedOn w:val="Carpredefinitoparagrafo"/>
    <w:uiPriority w:val="99"/>
    <w:semiHidden/>
    <w:rsid w:val="00AA7F78"/>
    <w:rPr>
      <w:color w:val="808080"/>
    </w:rPr>
  </w:style>
  <w:style w:type="paragraph" w:styleId="Testofumetto">
    <w:name w:val="Balloon Text"/>
    <w:basedOn w:val="Normale"/>
    <w:link w:val="TestofumettoCarattere"/>
    <w:uiPriority w:val="99"/>
    <w:semiHidden/>
    <w:unhideWhenUsed/>
    <w:rsid w:val="00FB3E12"/>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B3E12"/>
    <w:rPr>
      <w:rFonts w:ascii="Segoe UI" w:hAnsi="Segoe UI" w:cs="Segoe UI"/>
      <w:positio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slfiDtTiHb1CdRAZFhC0iZilBQ==">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2687</Words>
  <Characters>15318</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Rita Nardo</cp:lastModifiedBy>
  <cp:revision>15</cp:revision>
  <cp:lastPrinted>2021-12-15T08:32:00Z</cp:lastPrinted>
  <dcterms:created xsi:type="dcterms:W3CDTF">2016-02-29T12:12:00Z</dcterms:created>
  <dcterms:modified xsi:type="dcterms:W3CDTF">2022-01-17T10:20:00Z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0x01010029958AFEB7547F40A87D8033C3EBDB72</vt:lpwstr>
  </property>
  <property fmtid="{D5CDD505-2E9C-101B-9397-08002B2CF9AE}" pid="3" name="ContentType">
    <vt:lpwstr>Documento</vt:lpwstr>
  </property>
</Properties>
</file>